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2F" w:rsidRPr="00141887" w:rsidRDefault="00682C95">
      <w:pPr>
        <w:pStyle w:val="Balk1"/>
        <w:spacing w:before="77" w:line="252" w:lineRule="exact"/>
        <w:ind w:left="1749" w:right="1793"/>
        <w:jc w:val="center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HASAN KALYONCU ÜNİVERSİTESİ</w:t>
      </w:r>
    </w:p>
    <w:p w:rsidR="0082162F" w:rsidRPr="00141887" w:rsidRDefault="00682C95">
      <w:pPr>
        <w:spacing w:line="252" w:lineRule="exact"/>
        <w:ind w:left="1752" w:right="1793"/>
        <w:jc w:val="center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YAZ ÖĞRETİMİ YÖNERGESİ</w:t>
      </w:r>
    </w:p>
    <w:p w:rsidR="0082162F" w:rsidRPr="00141887" w:rsidRDefault="009129DD" w:rsidP="009129DD">
      <w:pPr>
        <w:pStyle w:val="GvdeMetni"/>
        <w:spacing w:before="1"/>
        <w:jc w:val="center"/>
        <w:rPr>
          <w:b/>
          <w:sz w:val="24"/>
          <w:szCs w:val="24"/>
          <w:lang w:val="tr-TR"/>
        </w:rPr>
      </w:pPr>
      <w:r w:rsidRPr="008E7843">
        <w:rPr>
          <w:b/>
          <w:i/>
          <w:sz w:val="18"/>
          <w:szCs w:val="24"/>
        </w:rPr>
        <w:t xml:space="preserve">(26.06.2020 </w:t>
      </w:r>
      <w:proofErr w:type="spellStart"/>
      <w:r w:rsidRPr="008E7843">
        <w:rPr>
          <w:b/>
          <w:i/>
          <w:sz w:val="18"/>
          <w:szCs w:val="24"/>
        </w:rPr>
        <w:t>tarih</w:t>
      </w:r>
      <w:proofErr w:type="spellEnd"/>
      <w:r w:rsidRPr="008E7843">
        <w:rPr>
          <w:b/>
          <w:i/>
          <w:sz w:val="18"/>
          <w:szCs w:val="24"/>
        </w:rPr>
        <w:t xml:space="preserve"> </w:t>
      </w:r>
      <w:proofErr w:type="spellStart"/>
      <w:r w:rsidRPr="008E7843">
        <w:rPr>
          <w:b/>
          <w:i/>
          <w:sz w:val="18"/>
          <w:szCs w:val="24"/>
        </w:rPr>
        <w:t>ve</w:t>
      </w:r>
      <w:proofErr w:type="spellEnd"/>
      <w:r w:rsidRPr="008E7843">
        <w:rPr>
          <w:b/>
          <w:i/>
          <w:sz w:val="18"/>
          <w:szCs w:val="24"/>
        </w:rPr>
        <w:t xml:space="preserve"> 2020-006 </w:t>
      </w:r>
      <w:proofErr w:type="spellStart"/>
      <w:r w:rsidRPr="008E7843">
        <w:rPr>
          <w:b/>
          <w:i/>
          <w:sz w:val="18"/>
          <w:szCs w:val="24"/>
        </w:rPr>
        <w:t>sayılı</w:t>
      </w:r>
      <w:proofErr w:type="spellEnd"/>
      <w:r w:rsidRPr="008E7843">
        <w:rPr>
          <w:b/>
          <w:i/>
          <w:sz w:val="18"/>
          <w:szCs w:val="24"/>
        </w:rPr>
        <w:t xml:space="preserve"> </w:t>
      </w:r>
      <w:proofErr w:type="spellStart"/>
      <w:r w:rsidRPr="008E7843">
        <w:rPr>
          <w:b/>
          <w:i/>
          <w:sz w:val="18"/>
          <w:szCs w:val="24"/>
        </w:rPr>
        <w:t>Senato</w:t>
      </w:r>
      <w:proofErr w:type="spellEnd"/>
      <w:r>
        <w:rPr>
          <w:b/>
          <w:i/>
          <w:sz w:val="18"/>
          <w:szCs w:val="24"/>
        </w:rPr>
        <w:t>)</w:t>
      </w:r>
    </w:p>
    <w:p w:rsidR="009129DD" w:rsidRDefault="009129DD">
      <w:pPr>
        <w:spacing w:line="252" w:lineRule="exact"/>
        <w:ind w:left="1755" w:right="1793"/>
        <w:jc w:val="center"/>
        <w:rPr>
          <w:b/>
          <w:sz w:val="24"/>
          <w:szCs w:val="24"/>
          <w:lang w:val="tr-TR"/>
        </w:rPr>
      </w:pPr>
    </w:p>
    <w:p w:rsidR="0082162F" w:rsidRPr="00141887" w:rsidRDefault="00682C95" w:rsidP="00132F3C">
      <w:pPr>
        <w:ind w:left="1755" w:right="1793"/>
        <w:jc w:val="center"/>
        <w:rPr>
          <w:b/>
          <w:sz w:val="24"/>
          <w:szCs w:val="24"/>
          <w:lang w:val="tr-TR"/>
        </w:rPr>
      </w:pPr>
      <w:bookmarkStart w:id="0" w:name="_GoBack"/>
      <w:r w:rsidRPr="00141887">
        <w:rPr>
          <w:b/>
          <w:sz w:val="24"/>
          <w:szCs w:val="24"/>
          <w:lang w:val="tr-TR"/>
        </w:rPr>
        <w:t>BİRİNCİ BÖLÜM</w:t>
      </w:r>
    </w:p>
    <w:p w:rsidR="0082162F" w:rsidRPr="00141887" w:rsidRDefault="00682C95" w:rsidP="00132F3C">
      <w:pPr>
        <w:ind w:left="1755" w:right="1745"/>
        <w:jc w:val="center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Amaç, Kapsam Dayanak ve Tanımlar</w:t>
      </w:r>
    </w:p>
    <w:p w:rsidR="0082162F" w:rsidRPr="00141887" w:rsidRDefault="0082162F" w:rsidP="00132F3C">
      <w:pPr>
        <w:pStyle w:val="GvdeMetni"/>
        <w:rPr>
          <w:b/>
          <w:sz w:val="24"/>
          <w:szCs w:val="24"/>
          <w:lang w:val="tr-TR"/>
        </w:rPr>
      </w:pPr>
    </w:p>
    <w:p w:rsidR="0082162F" w:rsidRPr="00141887" w:rsidRDefault="00682C95" w:rsidP="00132F3C">
      <w:pPr>
        <w:ind w:left="823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Amaç</w:t>
      </w:r>
    </w:p>
    <w:p w:rsidR="0082162F" w:rsidRPr="00141887" w:rsidRDefault="00682C95" w:rsidP="00132F3C">
      <w:pPr>
        <w:pStyle w:val="GvdeMetni"/>
        <w:tabs>
          <w:tab w:val="left" w:pos="2295"/>
          <w:tab w:val="left" w:pos="4608"/>
        </w:tabs>
        <w:ind w:left="823"/>
        <w:rPr>
          <w:sz w:val="24"/>
          <w:szCs w:val="24"/>
          <w:lang w:val="tr-TR"/>
        </w:rPr>
      </w:pPr>
      <w:proofErr w:type="gramStart"/>
      <w:r w:rsidRPr="00141887">
        <w:rPr>
          <w:b/>
          <w:sz w:val="24"/>
          <w:szCs w:val="24"/>
          <w:lang w:val="tr-TR"/>
        </w:rPr>
        <w:t xml:space="preserve">MADDE </w:t>
      </w:r>
      <w:r w:rsidRPr="00141887">
        <w:rPr>
          <w:b/>
          <w:spacing w:val="3"/>
          <w:sz w:val="24"/>
          <w:szCs w:val="24"/>
          <w:lang w:val="tr-TR"/>
        </w:rPr>
        <w:t xml:space="preserve"> </w:t>
      </w:r>
      <w:r w:rsidRPr="00141887">
        <w:rPr>
          <w:b/>
          <w:sz w:val="24"/>
          <w:szCs w:val="24"/>
          <w:lang w:val="tr-TR"/>
        </w:rPr>
        <w:t>1</w:t>
      </w:r>
      <w:proofErr w:type="gramEnd"/>
      <w:r w:rsidRPr="00141887">
        <w:rPr>
          <w:b/>
          <w:sz w:val="24"/>
          <w:szCs w:val="24"/>
          <w:lang w:val="tr-TR"/>
        </w:rPr>
        <w:t xml:space="preserve"> </w:t>
      </w:r>
      <w:r w:rsidRPr="00141887">
        <w:rPr>
          <w:b/>
          <w:spacing w:val="4"/>
          <w:sz w:val="24"/>
          <w:szCs w:val="24"/>
          <w:lang w:val="tr-TR"/>
        </w:rPr>
        <w:t xml:space="preserve"> </w:t>
      </w:r>
      <w:r w:rsidRPr="00141887">
        <w:rPr>
          <w:b/>
          <w:sz w:val="24"/>
          <w:szCs w:val="24"/>
          <w:lang w:val="tr-TR"/>
        </w:rPr>
        <w:t>-</w:t>
      </w:r>
      <w:r w:rsidRPr="00141887">
        <w:rPr>
          <w:b/>
          <w:sz w:val="24"/>
          <w:szCs w:val="24"/>
          <w:lang w:val="tr-TR"/>
        </w:rPr>
        <w:tab/>
      </w:r>
      <w:r w:rsidRPr="00141887">
        <w:rPr>
          <w:sz w:val="24"/>
          <w:szCs w:val="24"/>
          <w:lang w:val="tr-TR"/>
        </w:rPr>
        <w:t>Bu</w:t>
      </w:r>
      <w:r w:rsidRPr="00141887">
        <w:rPr>
          <w:spacing w:val="53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Yönergenin</w:t>
      </w:r>
      <w:r w:rsidRPr="00141887">
        <w:rPr>
          <w:spacing w:val="53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amacı,</w:t>
      </w:r>
      <w:r w:rsidRPr="00141887">
        <w:rPr>
          <w:sz w:val="24"/>
          <w:szCs w:val="24"/>
          <w:lang w:val="tr-TR"/>
        </w:rPr>
        <w:tab/>
        <w:t xml:space="preserve">Hasan Kalyoncu Üniversitesi’nde </w:t>
      </w:r>
      <w:r w:rsidR="00321C9E" w:rsidRPr="00141887">
        <w:rPr>
          <w:sz w:val="24"/>
          <w:szCs w:val="24"/>
          <w:lang w:val="tr-TR"/>
        </w:rPr>
        <w:t xml:space="preserve">yapılacak </w:t>
      </w:r>
      <w:r w:rsidRPr="00141887">
        <w:rPr>
          <w:sz w:val="24"/>
          <w:szCs w:val="24"/>
          <w:lang w:val="tr-TR"/>
        </w:rPr>
        <w:t>yaz</w:t>
      </w:r>
      <w:r w:rsidRPr="00141887">
        <w:rPr>
          <w:spacing w:val="42"/>
          <w:sz w:val="24"/>
          <w:szCs w:val="24"/>
          <w:lang w:val="tr-TR"/>
        </w:rPr>
        <w:t xml:space="preserve"> </w:t>
      </w:r>
      <w:r w:rsidR="00321C9E" w:rsidRPr="00141887">
        <w:rPr>
          <w:sz w:val="24"/>
          <w:szCs w:val="24"/>
          <w:lang w:val="tr-TR"/>
        </w:rPr>
        <w:t xml:space="preserve">öğretimine ilişkin usul ve esasları </w:t>
      </w:r>
      <w:r w:rsidRPr="00141887">
        <w:rPr>
          <w:sz w:val="24"/>
          <w:szCs w:val="24"/>
          <w:lang w:val="tr-TR"/>
        </w:rPr>
        <w:t>düzenlemektir.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Kapsam</w:t>
      </w:r>
    </w:p>
    <w:p w:rsidR="0082162F" w:rsidRPr="00141887" w:rsidRDefault="00682C95" w:rsidP="00132F3C">
      <w:pPr>
        <w:pStyle w:val="GvdeMetni"/>
        <w:tabs>
          <w:tab w:val="left" w:pos="3932"/>
        </w:tabs>
        <w:ind w:left="116" w:right="156" w:firstLine="708"/>
        <w:rPr>
          <w:sz w:val="24"/>
          <w:szCs w:val="24"/>
          <w:lang w:val="tr-TR"/>
        </w:rPr>
      </w:pPr>
      <w:proofErr w:type="gramStart"/>
      <w:r w:rsidRPr="00141887">
        <w:rPr>
          <w:b/>
          <w:sz w:val="24"/>
          <w:szCs w:val="24"/>
          <w:lang w:val="tr-TR"/>
        </w:rPr>
        <w:t>MADDE   2</w:t>
      </w:r>
      <w:proofErr w:type="gramEnd"/>
      <w:r w:rsidRPr="00141887">
        <w:rPr>
          <w:b/>
          <w:sz w:val="24"/>
          <w:szCs w:val="24"/>
          <w:lang w:val="tr-TR"/>
        </w:rPr>
        <w:t xml:space="preserve"> </w:t>
      </w:r>
      <w:r w:rsidRPr="00141887">
        <w:rPr>
          <w:b/>
          <w:spacing w:val="52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 xml:space="preserve">-Bu </w:t>
      </w:r>
      <w:r w:rsidRPr="00141887">
        <w:rPr>
          <w:spacing w:val="43"/>
          <w:sz w:val="24"/>
          <w:szCs w:val="24"/>
          <w:lang w:val="tr-TR"/>
        </w:rPr>
        <w:t xml:space="preserve"> </w:t>
      </w:r>
      <w:r w:rsidR="00321C9E" w:rsidRPr="00141887">
        <w:rPr>
          <w:sz w:val="24"/>
          <w:szCs w:val="24"/>
          <w:lang w:val="tr-TR"/>
        </w:rPr>
        <w:t>Y</w:t>
      </w:r>
      <w:r w:rsidRPr="00141887">
        <w:rPr>
          <w:sz w:val="24"/>
          <w:szCs w:val="24"/>
          <w:lang w:val="tr-TR"/>
        </w:rPr>
        <w:t>önerge</w:t>
      </w:r>
      <w:r w:rsidR="00321C9E" w:rsidRPr="00141887">
        <w:rPr>
          <w:sz w:val="24"/>
          <w:szCs w:val="24"/>
          <w:lang w:val="tr-TR"/>
        </w:rPr>
        <w:t>, H</w:t>
      </w:r>
      <w:r w:rsidRPr="00141887">
        <w:rPr>
          <w:sz w:val="24"/>
          <w:szCs w:val="24"/>
          <w:lang w:val="tr-TR"/>
        </w:rPr>
        <w:t xml:space="preserve">asan Kalyoncu Üniversitesi’ne bağlı </w:t>
      </w:r>
      <w:r w:rsidR="00141887" w:rsidRPr="00141887">
        <w:rPr>
          <w:sz w:val="24"/>
          <w:szCs w:val="24"/>
          <w:lang w:val="tr-TR"/>
        </w:rPr>
        <w:t>fakülte, enstitü</w:t>
      </w:r>
      <w:r w:rsidR="00321C9E" w:rsidRPr="00141887">
        <w:rPr>
          <w:sz w:val="24"/>
          <w:szCs w:val="24"/>
          <w:lang w:val="tr-TR"/>
        </w:rPr>
        <w:t xml:space="preserve"> </w:t>
      </w:r>
      <w:r w:rsidR="00141887" w:rsidRPr="00141887">
        <w:rPr>
          <w:sz w:val="24"/>
          <w:szCs w:val="24"/>
          <w:lang w:val="tr-TR"/>
        </w:rPr>
        <w:t xml:space="preserve">ve </w:t>
      </w:r>
      <w:r w:rsidR="00321C9E" w:rsidRPr="00141887">
        <w:rPr>
          <w:sz w:val="24"/>
          <w:szCs w:val="24"/>
          <w:lang w:val="tr-TR"/>
        </w:rPr>
        <w:t>meslek yüksekokullarındaki y</w:t>
      </w:r>
      <w:r w:rsidRPr="00141887">
        <w:rPr>
          <w:sz w:val="24"/>
          <w:szCs w:val="24"/>
          <w:lang w:val="tr-TR"/>
        </w:rPr>
        <w:t>az öğretimi uygulamalarını</w:t>
      </w:r>
      <w:r w:rsidRPr="00141887">
        <w:rPr>
          <w:spacing w:val="-4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kapsamaktadır.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Dayanak</w:t>
      </w:r>
    </w:p>
    <w:p w:rsidR="0082162F" w:rsidRPr="00141887" w:rsidRDefault="00682C95" w:rsidP="00132F3C">
      <w:pPr>
        <w:pStyle w:val="GvdeMetni"/>
        <w:ind w:left="116" w:right="154" w:firstLine="708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 xml:space="preserve">MADDE 3 </w:t>
      </w:r>
      <w:r w:rsidRPr="00141887">
        <w:rPr>
          <w:sz w:val="24"/>
          <w:szCs w:val="24"/>
          <w:lang w:val="tr-TR"/>
        </w:rPr>
        <w:t xml:space="preserve">– Bu yönerge; 2547 sayılı Yükseköğretim Kanununun 7 </w:t>
      </w:r>
      <w:proofErr w:type="spellStart"/>
      <w:r w:rsidRPr="00141887">
        <w:rPr>
          <w:sz w:val="24"/>
          <w:szCs w:val="24"/>
          <w:lang w:val="tr-TR"/>
        </w:rPr>
        <w:t>nci</w:t>
      </w:r>
      <w:proofErr w:type="spellEnd"/>
      <w:r w:rsidRPr="00141887">
        <w:rPr>
          <w:sz w:val="24"/>
          <w:szCs w:val="24"/>
          <w:lang w:val="tr-TR"/>
        </w:rPr>
        <w:t xml:space="preserve"> maddesinin birinci fıkrasının (c) bendi, 14 üncü maddesi, Ek 26 </w:t>
      </w:r>
      <w:proofErr w:type="spellStart"/>
      <w:r w:rsidRPr="00141887">
        <w:rPr>
          <w:sz w:val="24"/>
          <w:szCs w:val="24"/>
          <w:lang w:val="tr-TR"/>
        </w:rPr>
        <w:t>ncı</w:t>
      </w:r>
      <w:proofErr w:type="spellEnd"/>
      <w:r w:rsidRPr="00141887">
        <w:rPr>
          <w:sz w:val="24"/>
          <w:szCs w:val="24"/>
          <w:lang w:val="tr-TR"/>
        </w:rPr>
        <w:t xml:space="preserve"> maddesi, Hasa</w:t>
      </w:r>
      <w:r w:rsidR="00321C9E" w:rsidRPr="00141887">
        <w:rPr>
          <w:sz w:val="24"/>
          <w:szCs w:val="24"/>
          <w:lang w:val="tr-TR"/>
        </w:rPr>
        <w:t>n Kalyoncu Üniversitesi</w:t>
      </w:r>
      <w:r w:rsidR="00321C9E" w:rsidRPr="00141887">
        <w:rPr>
          <w:i/>
          <w:sz w:val="24"/>
          <w:szCs w:val="24"/>
          <w:lang w:val="tr-TR"/>
        </w:rPr>
        <w:t xml:space="preserve"> </w:t>
      </w:r>
      <w:proofErr w:type="spellStart"/>
      <w:r w:rsidR="00A14660" w:rsidRPr="00141887">
        <w:rPr>
          <w:i/>
          <w:sz w:val="24"/>
          <w:szCs w:val="24"/>
          <w:lang w:val="tr-TR"/>
        </w:rPr>
        <w:t>Önlisans</w:t>
      </w:r>
      <w:proofErr w:type="spellEnd"/>
      <w:r w:rsidR="00A14660" w:rsidRPr="00141887">
        <w:rPr>
          <w:i/>
          <w:sz w:val="24"/>
          <w:szCs w:val="24"/>
          <w:lang w:val="tr-TR"/>
        </w:rPr>
        <w:t xml:space="preserve"> ve Lisans </w:t>
      </w:r>
      <w:r w:rsidR="00321C9E" w:rsidRPr="00141887">
        <w:rPr>
          <w:i/>
          <w:sz w:val="24"/>
          <w:szCs w:val="24"/>
          <w:lang w:val="tr-TR"/>
        </w:rPr>
        <w:t>Eğitim-</w:t>
      </w:r>
      <w:r w:rsidRPr="00141887">
        <w:rPr>
          <w:i/>
          <w:sz w:val="24"/>
          <w:szCs w:val="24"/>
          <w:lang w:val="tr-TR"/>
        </w:rPr>
        <w:t>Öğretim ve Sınav Yönetmeliği</w:t>
      </w:r>
      <w:r w:rsidRPr="00141887">
        <w:rPr>
          <w:sz w:val="24"/>
          <w:szCs w:val="24"/>
          <w:lang w:val="tr-TR"/>
        </w:rPr>
        <w:t xml:space="preserve"> ve Hasan Kalyoncu Üniversitesi </w:t>
      </w:r>
      <w:r w:rsidRPr="00141887">
        <w:rPr>
          <w:i/>
          <w:sz w:val="24"/>
          <w:szCs w:val="24"/>
          <w:lang w:val="tr-TR"/>
        </w:rPr>
        <w:t>Lisansüstü Eğitim Öğretim ve Sınav Yönetmeliği</w:t>
      </w:r>
      <w:r w:rsidRPr="00141887">
        <w:rPr>
          <w:sz w:val="24"/>
          <w:szCs w:val="24"/>
          <w:lang w:val="tr-TR"/>
        </w:rPr>
        <w:t>’ne dayanılarak hazırlanmıştır.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Tanım</w:t>
      </w:r>
    </w:p>
    <w:p w:rsidR="0082162F" w:rsidRPr="00141887" w:rsidRDefault="00682C95" w:rsidP="00132F3C">
      <w:pPr>
        <w:ind w:left="824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 xml:space="preserve">MADDE 4 – </w:t>
      </w:r>
      <w:r w:rsidRPr="00141887">
        <w:rPr>
          <w:sz w:val="24"/>
          <w:szCs w:val="24"/>
          <w:lang w:val="tr-TR"/>
        </w:rPr>
        <w:t>(1) Bu yönergede geçen;</w:t>
      </w:r>
    </w:p>
    <w:p w:rsidR="0082162F" w:rsidRPr="00141887" w:rsidRDefault="00682C95" w:rsidP="00132F3C">
      <w:pPr>
        <w:pStyle w:val="ListeParagraf"/>
        <w:numPr>
          <w:ilvl w:val="0"/>
          <w:numId w:val="9"/>
        </w:numPr>
        <w:rPr>
          <w:sz w:val="24"/>
          <w:szCs w:val="24"/>
          <w:lang w:val="tr-TR"/>
        </w:rPr>
      </w:pPr>
      <w:r w:rsidRPr="00141887">
        <w:rPr>
          <w:i/>
          <w:sz w:val="24"/>
          <w:szCs w:val="24"/>
          <w:lang w:val="tr-TR"/>
        </w:rPr>
        <w:t xml:space="preserve">Üniversite: </w:t>
      </w:r>
      <w:r w:rsidRPr="00141887">
        <w:rPr>
          <w:sz w:val="24"/>
          <w:szCs w:val="24"/>
          <w:lang w:val="tr-TR"/>
        </w:rPr>
        <w:t>Hasan Kalyoncu Üniversitesini,</w:t>
      </w:r>
    </w:p>
    <w:p w:rsidR="0082162F" w:rsidRPr="00141887" w:rsidRDefault="00682C95" w:rsidP="00132F3C">
      <w:pPr>
        <w:pStyle w:val="ListeParagraf"/>
        <w:numPr>
          <w:ilvl w:val="0"/>
          <w:numId w:val="9"/>
        </w:numPr>
        <w:rPr>
          <w:sz w:val="24"/>
          <w:szCs w:val="24"/>
          <w:lang w:val="tr-TR"/>
        </w:rPr>
      </w:pPr>
      <w:r w:rsidRPr="00141887">
        <w:rPr>
          <w:i/>
          <w:sz w:val="24"/>
          <w:szCs w:val="24"/>
          <w:lang w:val="tr-TR"/>
        </w:rPr>
        <w:t>İlgili Kurul</w:t>
      </w:r>
      <w:r w:rsidRPr="00141887">
        <w:rPr>
          <w:sz w:val="24"/>
          <w:szCs w:val="24"/>
          <w:lang w:val="tr-TR"/>
        </w:rPr>
        <w:t xml:space="preserve">: Hasan Kalyoncu Üniversitesine bağlı </w:t>
      </w:r>
      <w:r w:rsidR="00492275" w:rsidRPr="00141887">
        <w:rPr>
          <w:sz w:val="24"/>
          <w:szCs w:val="24"/>
          <w:lang w:val="tr-TR"/>
        </w:rPr>
        <w:t xml:space="preserve">akademik </w:t>
      </w:r>
      <w:r w:rsidRPr="00141887">
        <w:rPr>
          <w:sz w:val="24"/>
          <w:szCs w:val="24"/>
          <w:lang w:val="tr-TR"/>
        </w:rPr>
        <w:t>birimlerin</w:t>
      </w:r>
      <w:r w:rsidRPr="00141887">
        <w:rPr>
          <w:spacing w:val="-5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kurullarını,</w:t>
      </w:r>
    </w:p>
    <w:p w:rsidR="0082162F" w:rsidRPr="00141887" w:rsidRDefault="00682C95" w:rsidP="00132F3C">
      <w:pPr>
        <w:pStyle w:val="ListeParagraf"/>
        <w:numPr>
          <w:ilvl w:val="0"/>
          <w:numId w:val="9"/>
        </w:numPr>
        <w:tabs>
          <w:tab w:val="left" w:pos="1111"/>
        </w:tabs>
        <w:ind w:hanging="287"/>
        <w:rPr>
          <w:sz w:val="24"/>
          <w:szCs w:val="24"/>
          <w:lang w:val="tr-TR"/>
        </w:rPr>
      </w:pPr>
      <w:r w:rsidRPr="00141887">
        <w:rPr>
          <w:i/>
          <w:sz w:val="24"/>
          <w:szCs w:val="24"/>
          <w:lang w:val="tr-TR"/>
        </w:rPr>
        <w:t>İlgili Yönetim Kurulu</w:t>
      </w:r>
      <w:r w:rsidRPr="00141887">
        <w:rPr>
          <w:sz w:val="24"/>
          <w:szCs w:val="24"/>
          <w:lang w:val="tr-TR"/>
        </w:rPr>
        <w:t xml:space="preserve">: Hasan Kalyoncu Üniversitesine bağlı </w:t>
      </w:r>
      <w:r w:rsidR="00492275" w:rsidRPr="00141887">
        <w:rPr>
          <w:sz w:val="24"/>
          <w:szCs w:val="24"/>
          <w:lang w:val="tr-TR"/>
        </w:rPr>
        <w:t xml:space="preserve">akademik </w:t>
      </w:r>
      <w:r w:rsidRPr="00141887">
        <w:rPr>
          <w:sz w:val="24"/>
          <w:szCs w:val="24"/>
          <w:lang w:val="tr-TR"/>
        </w:rPr>
        <w:t xml:space="preserve">birimlerin </w:t>
      </w:r>
      <w:r w:rsidR="00492275" w:rsidRPr="00141887">
        <w:rPr>
          <w:sz w:val="24"/>
          <w:szCs w:val="24"/>
          <w:lang w:val="tr-TR"/>
        </w:rPr>
        <w:t>yönetim</w:t>
      </w:r>
      <w:r w:rsidR="00492275" w:rsidRPr="00141887">
        <w:rPr>
          <w:spacing w:val="-15"/>
          <w:sz w:val="24"/>
          <w:szCs w:val="24"/>
          <w:lang w:val="tr-TR"/>
        </w:rPr>
        <w:t xml:space="preserve"> </w:t>
      </w:r>
      <w:r w:rsidR="00492275" w:rsidRPr="00141887">
        <w:rPr>
          <w:sz w:val="24"/>
          <w:szCs w:val="24"/>
          <w:lang w:val="tr-TR"/>
        </w:rPr>
        <w:t>kurullarını</w:t>
      </w:r>
      <w:r w:rsidRPr="00141887">
        <w:rPr>
          <w:sz w:val="24"/>
          <w:szCs w:val="24"/>
          <w:lang w:val="tr-TR"/>
        </w:rPr>
        <w:t>,</w:t>
      </w:r>
    </w:p>
    <w:p w:rsidR="0082162F" w:rsidRPr="00141887" w:rsidRDefault="00682C95" w:rsidP="00132F3C">
      <w:pPr>
        <w:pStyle w:val="ListeParagraf"/>
        <w:numPr>
          <w:ilvl w:val="0"/>
          <w:numId w:val="9"/>
        </w:numPr>
        <w:tabs>
          <w:tab w:val="left" w:pos="1110"/>
        </w:tabs>
        <w:ind w:left="1109"/>
        <w:rPr>
          <w:sz w:val="24"/>
          <w:szCs w:val="24"/>
          <w:lang w:val="tr-TR"/>
        </w:rPr>
      </w:pPr>
      <w:r w:rsidRPr="00141887">
        <w:rPr>
          <w:i/>
          <w:sz w:val="24"/>
          <w:szCs w:val="24"/>
          <w:lang w:val="tr-TR"/>
        </w:rPr>
        <w:t>Mütevelli Heyeti</w:t>
      </w:r>
      <w:r w:rsidRPr="00141887">
        <w:rPr>
          <w:sz w:val="24"/>
          <w:szCs w:val="24"/>
          <w:lang w:val="tr-TR"/>
        </w:rPr>
        <w:t>: Hasan Kalyoncu Üniversitesi Mütevelli</w:t>
      </w:r>
      <w:r w:rsidRPr="00141887">
        <w:rPr>
          <w:spacing w:val="-2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Heyetini,</w:t>
      </w:r>
    </w:p>
    <w:p w:rsidR="0082162F" w:rsidRPr="00141887" w:rsidRDefault="00682C95" w:rsidP="00132F3C">
      <w:pPr>
        <w:pStyle w:val="ListeParagraf"/>
        <w:numPr>
          <w:ilvl w:val="0"/>
          <w:numId w:val="9"/>
        </w:numPr>
        <w:tabs>
          <w:tab w:val="left" w:pos="1110"/>
        </w:tabs>
        <w:ind w:left="1109"/>
        <w:rPr>
          <w:sz w:val="24"/>
          <w:szCs w:val="24"/>
          <w:lang w:val="tr-TR"/>
        </w:rPr>
      </w:pPr>
      <w:r w:rsidRPr="00141887">
        <w:rPr>
          <w:i/>
          <w:sz w:val="24"/>
          <w:szCs w:val="24"/>
          <w:lang w:val="tr-TR"/>
        </w:rPr>
        <w:t>Rektörlük</w:t>
      </w:r>
      <w:r w:rsidRPr="00141887">
        <w:rPr>
          <w:sz w:val="24"/>
          <w:szCs w:val="24"/>
          <w:lang w:val="tr-TR"/>
        </w:rPr>
        <w:t>: Hasan Kalyoncu Üniversitesi</w:t>
      </w:r>
      <w:r w:rsidRPr="00141887">
        <w:rPr>
          <w:spacing w:val="-5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Rektörlüğünü,</w:t>
      </w:r>
    </w:p>
    <w:p w:rsidR="0082162F" w:rsidRPr="00141887" w:rsidRDefault="00682C95" w:rsidP="00132F3C">
      <w:pPr>
        <w:pStyle w:val="ListeParagraf"/>
        <w:numPr>
          <w:ilvl w:val="0"/>
          <w:numId w:val="9"/>
        </w:numPr>
        <w:tabs>
          <w:tab w:val="left" w:pos="1110"/>
        </w:tabs>
        <w:ind w:left="1109" w:hanging="287"/>
        <w:rPr>
          <w:sz w:val="24"/>
          <w:szCs w:val="24"/>
          <w:lang w:val="tr-TR"/>
        </w:rPr>
      </w:pPr>
      <w:r w:rsidRPr="00141887">
        <w:rPr>
          <w:i/>
          <w:sz w:val="24"/>
          <w:szCs w:val="24"/>
          <w:lang w:val="tr-TR"/>
        </w:rPr>
        <w:t>Senato</w:t>
      </w:r>
      <w:r w:rsidRPr="00141887">
        <w:rPr>
          <w:sz w:val="24"/>
          <w:szCs w:val="24"/>
          <w:lang w:val="tr-TR"/>
        </w:rPr>
        <w:t>: Hasan Kalyoncu Üniversitesi</w:t>
      </w:r>
      <w:r w:rsidRPr="00141887">
        <w:rPr>
          <w:spacing w:val="-2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Senatosunu,</w:t>
      </w:r>
    </w:p>
    <w:p w:rsidR="0082162F" w:rsidRPr="00141887" w:rsidRDefault="00682C95" w:rsidP="00132F3C">
      <w:pPr>
        <w:pStyle w:val="ListeParagraf"/>
        <w:numPr>
          <w:ilvl w:val="0"/>
          <w:numId w:val="9"/>
        </w:numPr>
        <w:tabs>
          <w:tab w:val="left" w:pos="1110"/>
        </w:tabs>
        <w:ind w:left="1109"/>
        <w:rPr>
          <w:sz w:val="24"/>
          <w:szCs w:val="24"/>
          <w:lang w:val="tr-TR"/>
        </w:rPr>
      </w:pPr>
      <w:r w:rsidRPr="00141887">
        <w:rPr>
          <w:i/>
          <w:sz w:val="24"/>
          <w:szCs w:val="24"/>
          <w:lang w:val="tr-TR"/>
        </w:rPr>
        <w:t xml:space="preserve">Üniversite: </w:t>
      </w:r>
      <w:r w:rsidRPr="00141887">
        <w:rPr>
          <w:sz w:val="24"/>
          <w:szCs w:val="24"/>
          <w:lang w:val="tr-TR"/>
        </w:rPr>
        <w:t>Hasan Kalyoncu Üniversitesini,</w:t>
      </w:r>
    </w:p>
    <w:p w:rsidR="0082162F" w:rsidRPr="00141887" w:rsidRDefault="00682C95" w:rsidP="00132F3C">
      <w:pPr>
        <w:pStyle w:val="ListeParagraf"/>
        <w:numPr>
          <w:ilvl w:val="0"/>
          <w:numId w:val="9"/>
        </w:numPr>
        <w:tabs>
          <w:tab w:val="left" w:pos="1110"/>
        </w:tabs>
        <w:ind w:left="1109"/>
        <w:rPr>
          <w:sz w:val="24"/>
          <w:szCs w:val="24"/>
          <w:lang w:val="tr-TR"/>
        </w:rPr>
      </w:pPr>
      <w:r w:rsidRPr="00141887">
        <w:rPr>
          <w:i/>
          <w:sz w:val="24"/>
          <w:szCs w:val="24"/>
          <w:lang w:val="tr-TR"/>
        </w:rPr>
        <w:t>Üniversite Yönetim Kurulu</w:t>
      </w:r>
      <w:r w:rsidRPr="00141887">
        <w:rPr>
          <w:sz w:val="24"/>
          <w:szCs w:val="24"/>
          <w:lang w:val="tr-TR"/>
        </w:rPr>
        <w:t>: Hasan Kalyoncu Üniversitesi Yönetim</w:t>
      </w:r>
      <w:r w:rsidRPr="00141887">
        <w:rPr>
          <w:spacing w:val="-14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Kurulunu</w:t>
      </w:r>
      <w:r w:rsidR="00492275" w:rsidRPr="00141887">
        <w:rPr>
          <w:sz w:val="24"/>
          <w:szCs w:val="24"/>
          <w:lang w:val="tr-TR"/>
        </w:rPr>
        <w:t>,</w:t>
      </w:r>
    </w:p>
    <w:p w:rsidR="0082162F" w:rsidRPr="00141887" w:rsidRDefault="00682C95" w:rsidP="00132F3C">
      <w:pPr>
        <w:pStyle w:val="ListeParagraf"/>
        <w:numPr>
          <w:ilvl w:val="0"/>
          <w:numId w:val="9"/>
        </w:numPr>
        <w:tabs>
          <w:tab w:val="left" w:pos="1110"/>
        </w:tabs>
        <w:ind w:left="116" w:right="154" w:firstLine="708"/>
        <w:rPr>
          <w:sz w:val="24"/>
          <w:szCs w:val="24"/>
          <w:lang w:val="tr-TR"/>
        </w:rPr>
      </w:pPr>
      <w:r w:rsidRPr="00141887">
        <w:rPr>
          <w:i/>
          <w:sz w:val="24"/>
          <w:szCs w:val="24"/>
          <w:lang w:val="tr-TR"/>
        </w:rPr>
        <w:t>Koordinasyon Kurulu</w:t>
      </w:r>
      <w:r w:rsidRPr="00141887">
        <w:rPr>
          <w:sz w:val="24"/>
          <w:szCs w:val="24"/>
          <w:lang w:val="tr-TR"/>
        </w:rPr>
        <w:t>: Yaz öğretimi ile ilgili düzenlemeleri yapan</w:t>
      </w:r>
      <w:r w:rsidR="00492275" w:rsidRPr="00141887">
        <w:rPr>
          <w:sz w:val="24"/>
          <w:szCs w:val="24"/>
          <w:lang w:val="tr-TR"/>
        </w:rPr>
        <w:t xml:space="preserve"> ve koordinasyonu sağlayan k</w:t>
      </w:r>
      <w:r w:rsidRPr="00141887">
        <w:rPr>
          <w:sz w:val="24"/>
          <w:szCs w:val="24"/>
          <w:lang w:val="tr-TR"/>
        </w:rPr>
        <w:t>urulu</w:t>
      </w:r>
      <w:r w:rsidR="00492275" w:rsidRPr="00141887">
        <w:rPr>
          <w:sz w:val="24"/>
          <w:szCs w:val="24"/>
          <w:lang w:val="tr-TR"/>
        </w:rPr>
        <w:t xml:space="preserve">, </w:t>
      </w:r>
      <w:r w:rsidRPr="00141887">
        <w:rPr>
          <w:sz w:val="24"/>
          <w:szCs w:val="24"/>
          <w:lang w:val="tr-TR"/>
        </w:rPr>
        <w:t>ifade</w:t>
      </w:r>
      <w:r w:rsidRPr="00141887">
        <w:rPr>
          <w:spacing w:val="-1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eder.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ind w:left="1755" w:right="1793"/>
        <w:jc w:val="center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İKİNCİ BÖLÜM</w:t>
      </w:r>
    </w:p>
    <w:p w:rsidR="0082162F" w:rsidRPr="00141887" w:rsidRDefault="00682C95" w:rsidP="00132F3C">
      <w:pPr>
        <w:ind w:left="1755" w:right="1793"/>
        <w:jc w:val="center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Amaçlar, Yönetim, Açılacak Dersler ve Yabancı Dil Öğretimi</w:t>
      </w:r>
    </w:p>
    <w:p w:rsidR="0082162F" w:rsidRPr="00141887" w:rsidRDefault="0082162F" w:rsidP="00132F3C">
      <w:pPr>
        <w:pStyle w:val="GvdeMetni"/>
        <w:rPr>
          <w:b/>
          <w:sz w:val="24"/>
          <w:szCs w:val="24"/>
          <w:lang w:val="tr-TR"/>
        </w:rPr>
      </w:pPr>
    </w:p>
    <w:p w:rsidR="0082162F" w:rsidRPr="00141887" w:rsidRDefault="00682C95" w:rsidP="00132F3C">
      <w:pPr>
        <w:ind w:left="889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Amaçlar</w:t>
      </w:r>
    </w:p>
    <w:p w:rsidR="0082162F" w:rsidRPr="00141887" w:rsidRDefault="00682C95" w:rsidP="00132F3C">
      <w:pPr>
        <w:ind w:left="824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 xml:space="preserve">Madde 5 – </w:t>
      </w:r>
      <w:r w:rsidRPr="00141887">
        <w:rPr>
          <w:sz w:val="24"/>
          <w:szCs w:val="24"/>
          <w:lang w:val="tr-TR"/>
        </w:rPr>
        <w:t>Yaz öğretiminin amaçları şunlardır:</w:t>
      </w:r>
    </w:p>
    <w:p w:rsidR="0082162F" w:rsidRPr="00141887" w:rsidRDefault="00682C95" w:rsidP="00132F3C">
      <w:pPr>
        <w:pStyle w:val="ListeParagraf"/>
        <w:numPr>
          <w:ilvl w:val="0"/>
          <w:numId w:val="8"/>
        </w:numPr>
        <w:tabs>
          <w:tab w:val="left" w:pos="1188"/>
        </w:tabs>
        <w:ind w:right="153" w:firstLine="708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Zaman yetersizliği</w:t>
      </w:r>
      <w:r w:rsidR="00492275" w:rsidRPr="00141887">
        <w:rPr>
          <w:sz w:val="24"/>
          <w:szCs w:val="24"/>
          <w:lang w:val="tr-TR"/>
        </w:rPr>
        <w:t xml:space="preserve">, kredi tavanı vb. </w:t>
      </w:r>
      <w:r w:rsidRPr="00141887">
        <w:rPr>
          <w:sz w:val="24"/>
          <w:szCs w:val="24"/>
          <w:lang w:val="tr-TR"/>
        </w:rPr>
        <w:t>neden</w:t>
      </w:r>
      <w:r w:rsidR="00492275" w:rsidRPr="00141887">
        <w:rPr>
          <w:sz w:val="24"/>
          <w:szCs w:val="24"/>
          <w:lang w:val="tr-TR"/>
        </w:rPr>
        <w:t xml:space="preserve">lerle </w:t>
      </w:r>
      <w:r w:rsidRPr="00141887">
        <w:rPr>
          <w:sz w:val="24"/>
          <w:szCs w:val="24"/>
          <w:lang w:val="tr-TR"/>
        </w:rPr>
        <w:t>bazı dersleri alamayan öğrenciler ile aldıkları derslerden başarısız olan veya not ortalamasını yükseltmek isteyen öğrencilere yeni bir imkân</w:t>
      </w:r>
      <w:r w:rsidRPr="00141887">
        <w:rPr>
          <w:spacing w:val="-13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tanımak,</w:t>
      </w:r>
    </w:p>
    <w:p w:rsidR="0082162F" w:rsidRPr="00141887" w:rsidRDefault="00492275" w:rsidP="00132F3C">
      <w:pPr>
        <w:pStyle w:val="ListeParagraf"/>
        <w:numPr>
          <w:ilvl w:val="0"/>
          <w:numId w:val="8"/>
        </w:numPr>
        <w:tabs>
          <w:tab w:val="left" w:pos="1140"/>
        </w:tabs>
        <w:ind w:left="1139" w:hanging="316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Üniversite kapasitesinin verimli kullanılmasını</w:t>
      </w:r>
      <w:r w:rsidR="00682C95" w:rsidRPr="00141887">
        <w:rPr>
          <w:spacing w:val="-3"/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sağlamak,</w:t>
      </w:r>
    </w:p>
    <w:p w:rsidR="0082162F" w:rsidRPr="00141887" w:rsidRDefault="00492275" w:rsidP="00132F3C">
      <w:pPr>
        <w:pStyle w:val="ListeParagraf"/>
        <w:numPr>
          <w:ilvl w:val="0"/>
          <w:numId w:val="8"/>
        </w:numPr>
        <w:tabs>
          <w:tab w:val="left" w:pos="1140"/>
        </w:tabs>
        <w:ind w:left="1139" w:hanging="316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Öğrencilere daha erken mezun olabilme imkânı</w:t>
      </w:r>
      <w:r w:rsidR="00682C95" w:rsidRPr="00141887">
        <w:rPr>
          <w:spacing w:val="-4"/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vermek,</w:t>
      </w:r>
    </w:p>
    <w:p w:rsidR="0082162F" w:rsidRPr="00141887" w:rsidRDefault="00682C95" w:rsidP="00132F3C">
      <w:pPr>
        <w:pStyle w:val="ListeParagraf"/>
        <w:numPr>
          <w:ilvl w:val="0"/>
          <w:numId w:val="8"/>
        </w:numPr>
        <w:tabs>
          <w:tab w:val="left" w:pos="1209"/>
        </w:tabs>
        <w:ind w:left="1208" w:hanging="385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Başka</w:t>
      </w:r>
      <w:r w:rsidRPr="00141887">
        <w:rPr>
          <w:spacing w:val="13"/>
          <w:sz w:val="24"/>
          <w:szCs w:val="24"/>
          <w:lang w:val="tr-TR"/>
        </w:rPr>
        <w:t xml:space="preserve"> </w:t>
      </w:r>
      <w:r w:rsidR="00492275" w:rsidRPr="00141887">
        <w:rPr>
          <w:sz w:val="24"/>
          <w:szCs w:val="24"/>
          <w:lang w:val="tr-TR"/>
        </w:rPr>
        <w:t>ü</w:t>
      </w:r>
      <w:r w:rsidRPr="00141887">
        <w:rPr>
          <w:sz w:val="24"/>
          <w:szCs w:val="24"/>
          <w:lang w:val="tr-TR"/>
        </w:rPr>
        <w:t>niversitelerin</w:t>
      </w:r>
      <w:r w:rsidRPr="00141887">
        <w:rPr>
          <w:spacing w:val="11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öğrencilerine</w:t>
      </w:r>
      <w:r w:rsidRPr="00141887">
        <w:rPr>
          <w:spacing w:val="14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Üniversitemizde</w:t>
      </w:r>
      <w:r w:rsidRPr="00141887">
        <w:rPr>
          <w:spacing w:val="13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okutulan</w:t>
      </w:r>
      <w:r w:rsidRPr="00141887">
        <w:rPr>
          <w:spacing w:val="14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dersleri</w:t>
      </w:r>
      <w:r w:rsidRPr="00141887">
        <w:rPr>
          <w:spacing w:val="12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izleme</w:t>
      </w:r>
      <w:r w:rsidRPr="00141887">
        <w:rPr>
          <w:spacing w:val="13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imkânı</w:t>
      </w:r>
      <w:r w:rsidR="00492275" w:rsidRPr="00141887">
        <w:rPr>
          <w:sz w:val="24"/>
          <w:szCs w:val="24"/>
          <w:lang w:val="tr-TR"/>
        </w:rPr>
        <w:t xml:space="preserve"> sağlamak</w:t>
      </w:r>
      <w:r w:rsidRPr="00141887">
        <w:rPr>
          <w:sz w:val="24"/>
          <w:szCs w:val="24"/>
          <w:lang w:val="tr-TR"/>
        </w:rPr>
        <w:t>,</w:t>
      </w:r>
    </w:p>
    <w:p w:rsidR="0082162F" w:rsidRPr="00141887" w:rsidRDefault="00682C95" w:rsidP="00132F3C">
      <w:pPr>
        <w:pStyle w:val="ListeParagraf"/>
        <w:numPr>
          <w:ilvl w:val="0"/>
          <w:numId w:val="8"/>
        </w:numPr>
        <w:tabs>
          <w:tab w:val="left" w:pos="1139"/>
        </w:tabs>
        <w:ind w:right="154" w:firstLine="708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Yurtiçi ve özellikle yurtdışından davet edilecek bilim adamlarına uzmanlık alanlarında ders açmak suretiyle öğrencilerin bilimsel yeniliklere ve son gelişmelere erişimini</w:t>
      </w:r>
      <w:r w:rsidRPr="00141887">
        <w:rPr>
          <w:spacing w:val="-9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sağlamak.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Yönetim</w:t>
      </w:r>
    </w:p>
    <w:p w:rsidR="0082162F" w:rsidRPr="00141887" w:rsidRDefault="00682C95" w:rsidP="00132F3C">
      <w:pPr>
        <w:pStyle w:val="GvdeMetni"/>
        <w:ind w:left="116" w:right="153" w:firstLine="707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 xml:space="preserve">MADDE 6 – </w:t>
      </w:r>
      <w:r w:rsidRPr="00141887">
        <w:rPr>
          <w:sz w:val="24"/>
          <w:szCs w:val="24"/>
          <w:lang w:val="tr-TR"/>
        </w:rPr>
        <w:t xml:space="preserve">(1) Yaz </w:t>
      </w:r>
      <w:r w:rsidR="00DB2A44" w:rsidRPr="00141887">
        <w:rPr>
          <w:sz w:val="24"/>
          <w:szCs w:val="24"/>
          <w:lang w:val="tr-TR"/>
        </w:rPr>
        <w:t>ö</w:t>
      </w:r>
      <w:r w:rsidRPr="00141887">
        <w:rPr>
          <w:sz w:val="24"/>
          <w:szCs w:val="24"/>
          <w:lang w:val="tr-TR"/>
        </w:rPr>
        <w:t xml:space="preserve">ğretimi, </w:t>
      </w:r>
      <w:r w:rsidR="00DB2A44" w:rsidRPr="00141887">
        <w:rPr>
          <w:sz w:val="24"/>
          <w:szCs w:val="24"/>
          <w:lang w:val="tr-TR"/>
        </w:rPr>
        <w:t xml:space="preserve">Rektör </w:t>
      </w:r>
      <w:r w:rsidRPr="00141887">
        <w:rPr>
          <w:sz w:val="24"/>
          <w:szCs w:val="24"/>
          <w:lang w:val="tr-TR"/>
        </w:rPr>
        <w:t xml:space="preserve">tarafından </w:t>
      </w:r>
      <w:r w:rsidR="00DB2A44" w:rsidRPr="00141887">
        <w:rPr>
          <w:sz w:val="24"/>
          <w:szCs w:val="24"/>
          <w:lang w:val="tr-TR"/>
        </w:rPr>
        <w:t xml:space="preserve">görevlendirilen öğretim üyeleri ve idari personelden oluşan </w:t>
      </w:r>
      <w:r w:rsidRPr="00141887">
        <w:rPr>
          <w:sz w:val="24"/>
          <w:szCs w:val="24"/>
          <w:lang w:val="tr-TR"/>
        </w:rPr>
        <w:t>bir Yaz Öğretimi Koordinasyon Kurulu tarafından düzenlenir. Bu kurulun görev ve yetkileri, ilgili maddelerde belirtilmiştir.</w:t>
      </w:r>
    </w:p>
    <w:p w:rsidR="0082162F" w:rsidRPr="00141887" w:rsidRDefault="00DB2A44" w:rsidP="00132F3C">
      <w:pPr>
        <w:pStyle w:val="ListeParagraf"/>
        <w:numPr>
          <w:ilvl w:val="0"/>
          <w:numId w:val="7"/>
        </w:numPr>
        <w:tabs>
          <w:tab w:val="left" w:pos="1053"/>
        </w:tabs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Ya</w:t>
      </w:r>
      <w:r w:rsidRPr="00141887">
        <w:rPr>
          <w:sz w:val="24"/>
          <w:szCs w:val="24"/>
          <w:lang w:val="tr-TR"/>
        </w:rPr>
        <w:t>z ö</w:t>
      </w:r>
      <w:r w:rsidR="00682C95" w:rsidRPr="00141887">
        <w:rPr>
          <w:sz w:val="24"/>
          <w:szCs w:val="24"/>
          <w:lang w:val="tr-TR"/>
        </w:rPr>
        <w:t>ğretimi</w:t>
      </w:r>
      <w:r w:rsidRPr="00141887">
        <w:rPr>
          <w:sz w:val="24"/>
          <w:szCs w:val="24"/>
          <w:lang w:val="tr-TR"/>
        </w:rPr>
        <w:t>nin süresi ve takvimi</w:t>
      </w:r>
      <w:r w:rsidR="00682C95" w:rsidRPr="00141887">
        <w:rPr>
          <w:sz w:val="24"/>
          <w:szCs w:val="24"/>
          <w:lang w:val="tr-TR"/>
        </w:rPr>
        <w:t xml:space="preserve"> Üniversite Senatosu</w:t>
      </w:r>
      <w:r w:rsidRPr="00141887">
        <w:rPr>
          <w:sz w:val="24"/>
          <w:szCs w:val="24"/>
          <w:lang w:val="tr-TR"/>
        </w:rPr>
        <w:t xml:space="preserve"> tarafından </w:t>
      </w:r>
      <w:r w:rsidR="00682C95" w:rsidRPr="00141887">
        <w:rPr>
          <w:sz w:val="24"/>
          <w:szCs w:val="24"/>
          <w:lang w:val="tr-TR"/>
        </w:rPr>
        <w:t>belirlenir ve ilan</w:t>
      </w:r>
      <w:r w:rsidR="00682C95" w:rsidRPr="00141887">
        <w:rPr>
          <w:spacing w:val="-11"/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lastRenderedPageBreak/>
        <w:t>edilir.</w:t>
      </w:r>
    </w:p>
    <w:p w:rsidR="0082162F" w:rsidRPr="00141887" w:rsidRDefault="00DB2A44" w:rsidP="00132F3C">
      <w:pPr>
        <w:pStyle w:val="ListeParagraf"/>
        <w:numPr>
          <w:ilvl w:val="0"/>
          <w:numId w:val="7"/>
        </w:numPr>
        <w:tabs>
          <w:tab w:val="left" w:pos="1099"/>
        </w:tabs>
        <w:ind w:left="116" w:right="153" w:firstLine="708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Yaz ö</w:t>
      </w:r>
      <w:r w:rsidR="00682C95" w:rsidRPr="00141887">
        <w:rPr>
          <w:sz w:val="24"/>
          <w:szCs w:val="24"/>
          <w:lang w:val="tr-TR"/>
        </w:rPr>
        <w:t xml:space="preserve">ğretimi; </w:t>
      </w:r>
      <w:r w:rsidR="00141887" w:rsidRPr="00141887">
        <w:rPr>
          <w:sz w:val="24"/>
          <w:szCs w:val="24"/>
          <w:lang w:val="tr-TR"/>
        </w:rPr>
        <w:t>Ön Lisans,</w:t>
      </w:r>
      <w:r w:rsidR="00682C95" w:rsidRPr="00141887">
        <w:rPr>
          <w:sz w:val="24"/>
          <w:szCs w:val="24"/>
          <w:lang w:val="tr-TR"/>
        </w:rPr>
        <w:t xml:space="preserve"> Lisans ve Lisansüstü olmak üzere tüm eğitim ve öğretim aşamalarında açılabilir. Ancak, normal yarıyıllarda açılması zorunlu olan dersler yaz öğretimine ertelenemez.</w:t>
      </w:r>
    </w:p>
    <w:p w:rsidR="0082162F" w:rsidRPr="00141887" w:rsidRDefault="00375457" w:rsidP="00132F3C">
      <w:pPr>
        <w:pStyle w:val="ListeParagraf"/>
        <w:numPr>
          <w:ilvl w:val="0"/>
          <w:numId w:val="7"/>
        </w:numPr>
        <w:tabs>
          <w:tab w:val="left" w:pos="1053"/>
        </w:tabs>
        <w:ind w:left="116" w:right="196" w:firstLine="708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Yaz öğretiminde a</w:t>
      </w:r>
      <w:r w:rsidR="00682C95" w:rsidRPr="00141887">
        <w:rPr>
          <w:sz w:val="24"/>
          <w:szCs w:val="24"/>
          <w:lang w:val="tr-TR"/>
        </w:rPr>
        <w:t>çılan dersler</w:t>
      </w:r>
      <w:r w:rsidRPr="00141887">
        <w:rPr>
          <w:sz w:val="24"/>
          <w:szCs w:val="24"/>
          <w:lang w:val="tr-TR"/>
        </w:rPr>
        <w:t xml:space="preserve">le </w:t>
      </w:r>
      <w:r w:rsidR="00682C95" w:rsidRPr="00141887">
        <w:rPr>
          <w:sz w:val="24"/>
          <w:szCs w:val="24"/>
          <w:lang w:val="tr-TR"/>
        </w:rPr>
        <w:t xml:space="preserve">ilgili işlemler, Hasan Kalyoncu Üniversitesi </w:t>
      </w:r>
      <w:proofErr w:type="spellStart"/>
      <w:r w:rsidR="00682C95" w:rsidRPr="00141887">
        <w:rPr>
          <w:sz w:val="24"/>
          <w:szCs w:val="24"/>
          <w:lang w:val="tr-TR"/>
        </w:rPr>
        <w:t>Önlisans</w:t>
      </w:r>
      <w:proofErr w:type="spellEnd"/>
      <w:r w:rsidR="00682C95" w:rsidRPr="00141887">
        <w:rPr>
          <w:sz w:val="24"/>
          <w:szCs w:val="24"/>
          <w:lang w:val="tr-TR"/>
        </w:rPr>
        <w:t>, Lisans Eğit</w:t>
      </w:r>
      <w:r w:rsidRPr="00141887">
        <w:rPr>
          <w:sz w:val="24"/>
          <w:szCs w:val="24"/>
          <w:lang w:val="tr-TR"/>
        </w:rPr>
        <w:t xml:space="preserve">im-Öğretim ve Sınav Yönetmeliği </w:t>
      </w:r>
      <w:r w:rsidR="00682C95" w:rsidRPr="00141887">
        <w:rPr>
          <w:sz w:val="24"/>
          <w:szCs w:val="24"/>
          <w:lang w:val="tr-TR"/>
        </w:rPr>
        <w:t>ve Hasan Kalyoncu Üniversitesi Lisansüstü Eğitim Öğretim ve Sınav Yönetmeliği’ne uygun bir biçimde</w:t>
      </w:r>
      <w:r w:rsidR="00682C95" w:rsidRPr="00141887">
        <w:rPr>
          <w:spacing w:val="-8"/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yapılır</w:t>
      </w:r>
      <w:r w:rsidRPr="00141887">
        <w:rPr>
          <w:sz w:val="24"/>
          <w:szCs w:val="24"/>
          <w:lang w:val="tr-TR"/>
        </w:rPr>
        <w:t>.</w:t>
      </w:r>
    </w:p>
    <w:p w:rsidR="001B3E44" w:rsidRPr="00141887" w:rsidRDefault="00682C95" w:rsidP="00132F3C">
      <w:pPr>
        <w:pStyle w:val="GvdeMetni"/>
        <w:ind w:left="116" w:right="153" w:firstLine="707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 xml:space="preserve">ç) Yaz öğretiminde ders açılabilmesi için gerekli en az öğrenci sayısı her yıl </w:t>
      </w:r>
      <w:r w:rsidR="00375457" w:rsidRPr="00141887">
        <w:rPr>
          <w:sz w:val="24"/>
          <w:szCs w:val="24"/>
          <w:lang w:val="tr-TR"/>
        </w:rPr>
        <w:t>Üniversite Yönetim Kurulu tarafından b</w:t>
      </w:r>
      <w:r w:rsidRPr="00141887">
        <w:rPr>
          <w:sz w:val="24"/>
          <w:szCs w:val="24"/>
          <w:lang w:val="tr-TR"/>
        </w:rPr>
        <w:t>elirlenir</w:t>
      </w:r>
      <w:r w:rsidR="00375457" w:rsidRPr="00141887">
        <w:rPr>
          <w:sz w:val="24"/>
          <w:szCs w:val="24"/>
          <w:lang w:val="tr-TR"/>
        </w:rPr>
        <w:t>,</w:t>
      </w:r>
    </w:p>
    <w:p w:rsidR="0082162F" w:rsidRPr="00141887" w:rsidRDefault="001B3E44" w:rsidP="00132F3C">
      <w:pPr>
        <w:pStyle w:val="GvdeMetni"/>
        <w:ind w:left="116" w:right="153" w:firstLine="707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 xml:space="preserve">d) </w:t>
      </w:r>
      <w:r w:rsidR="00682C95" w:rsidRPr="00141887">
        <w:rPr>
          <w:sz w:val="24"/>
          <w:szCs w:val="24"/>
          <w:lang w:val="tr-TR"/>
        </w:rPr>
        <w:t>Yaz döneminde aldıkları ve başardıkları derslerle mezuniyet hakkı kazanan öğrencilerin mezuniyet işlemleri gerçekleştirilir.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ind w:left="823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Açılacak Dersler</w:t>
      </w:r>
    </w:p>
    <w:p w:rsidR="0082162F" w:rsidRPr="00141887" w:rsidRDefault="00682C95" w:rsidP="00132F3C">
      <w:pPr>
        <w:pStyle w:val="GvdeMetni"/>
        <w:ind w:left="115" w:right="154" w:firstLine="708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 xml:space="preserve">MADDE 7 </w:t>
      </w:r>
      <w:r w:rsidRPr="00141887">
        <w:rPr>
          <w:sz w:val="24"/>
          <w:szCs w:val="24"/>
          <w:lang w:val="tr-TR"/>
        </w:rPr>
        <w:t xml:space="preserve">– (1) Yaz öğretiminde hangi derslerin açılacağı, </w:t>
      </w:r>
      <w:r w:rsidR="00947D45" w:rsidRPr="00141887">
        <w:rPr>
          <w:sz w:val="24"/>
          <w:szCs w:val="24"/>
          <w:lang w:val="tr-TR"/>
        </w:rPr>
        <w:t xml:space="preserve">Ön Lisans ve </w:t>
      </w:r>
      <w:r w:rsidRPr="00141887">
        <w:rPr>
          <w:sz w:val="24"/>
          <w:szCs w:val="24"/>
          <w:lang w:val="tr-TR"/>
        </w:rPr>
        <w:t>Lisans programlarında ilgili bölümlerin önerisi üzerine fakülte/yüksekokul yönetim kurulunca, Lisansüstü programlarda ilgili enstitü yönetim kurulunca</w:t>
      </w:r>
      <w:r w:rsidR="00141887" w:rsidRPr="00141887">
        <w:rPr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karara bağlanır.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ind w:left="1753" w:right="1793"/>
        <w:jc w:val="center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ÜÇÜNCÜ BÖLÜM</w:t>
      </w:r>
    </w:p>
    <w:p w:rsidR="0082162F" w:rsidRPr="00141887" w:rsidRDefault="00682C95" w:rsidP="00132F3C">
      <w:pPr>
        <w:ind w:left="1755" w:right="1793"/>
        <w:jc w:val="center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Başvuru Koşulları, Kayıt ve Ücretler</w:t>
      </w:r>
    </w:p>
    <w:p w:rsidR="0082162F" w:rsidRPr="00141887" w:rsidRDefault="0082162F" w:rsidP="00132F3C">
      <w:pPr>
        <w:pStyle w:val="GvdeMetni"/>
        <w:rPr>
          <w:b/>
          <w:sz w:val="24"/>
          <w:szCs w:val="24"/>
          <w:lang w:val="tr-TR"/>
        </w:rPr>
      </w:pPr>
    </w:p>
    <w:p w:rsidR="0082162F" w:rsidRPr="00141887" w:rsidRDefault="00141887" w:rsidP="00132F3C">
      <w:pPr>
        <w:ind w:left="823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Başvuru K</w:t>
      </w:r>
      <w:r w:rsidR="00682C95" w:rsidRPr="00141887">
        <w:rPr>
          <w:b/>
          <w:sz w:val="24"/>
          <w:szCs w:val="24"/>
          <w:lang w:val="tr-TR"/>
        </w:rPr>
        <w:t>oşulları ve Kayıt</w:t>
      </w:r>
    </w:p>
    <w:p w:rsidR="0082162F" w:rsidRPr="00141887" w:rsidRDefault="00141887" w:rsidP="00132F3C">
      <w:pPr>
        <w:pStyle w:val="GvdeMetni"/>
        <w:ind w:left="115" w:right="155" w:firstLine="708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MADDE 8</w:t>
      </w:r>
      <w:r w:rsidR="00682C95" w:rsidRPr="00141887">
        <w:rPr>
          <w:b/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– (1)</w:t>
      </w:r>
      <w:r w:rsidR="001B3E44" w:rsidRPr="00141887">
        <w:rPr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Yaz öğretimiyle ilgili düzenlemeler, Yaz Öğretimi Koordinasyon Kurulu tarafından yapılarak ilan edilir.</w:t>
      </w:r>
    </w:p>
    <w:p w:rsidR="0082162F" w:rsidRPr="00141887" w:rsidRDefault="00682C95" w:rsidP="00132F3C">
      <w:pPr>
        <w:pStyle w:val="ListeParagraf"/>
        <w:numPr>
          <w:ilvl w:val="0"/>
          <w:numId w:val="4"/>
        </w:numPr>
        <w:tabs>
          <w:tab w:val="left" w:pos="1181"/>
        </w:tabs>
        <w:ind w:right="153" w:firstLine="707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Yaz öğretimiyle ilgili öğrenci sorunları</w:t>
      </w:r>
      <w:r w:rsidR="001B3E44" w:rsidRPr="00141887">
        <w:rPr>
          <w:sz w:val="24"/>
          <w:szCs w:val="24"/>
          <w:lang w:val="tr-TR"/>
        </w:rPr>
        <w:t xml:space="preserve"> </w:t>
      </w:r>
      <w:r w:rsidR="00CB19A9" w:rsidRPr="00141887">
        <w:rPr>
          <w:sz w:val="24"/>
          <w:szCs w:val="24"/>
          <w:lang w:val="tr-TR"/>
        </w:rPr>
        <w:t xml:space="preserve">yaz öğretimi </w:t>
      </w:r>
      <w:r w:rsidRPr="00141887">
        <w:rPr>
          <w:sz w:val="24"/>
          <w:szCs w:val="24"/>
          <w:lang w:val="tr-TR"/>
        </w:rPr>
        <w:t>Koordinasyon Kurulu</w:t>
      </w:r>
      <w:r w:rsidR="001B3E44" w:rsidRPr="00141887">
        <w:rPr>
          <w:sz w:val="24"/>
          <w:szCs w:val="24"/>
          <w:lang w:val="tr-TR"/>
        </w:rPr>
        <w:t xml:space="preserve"> t</w:t>
      </w:r>
      <w:r w:rsidRPr="00141887">
        <w:rPr>
          <w:sz w:val="24"/>
          <w:szCs w:val="24"/>
          <w:lang w:val="tr-TR"/>
        </w:rPr>
        <w:t>arafından</w:t>
      </w:r>
      <w:r w:rsidR="001B3E44" w:rsidRPr="00141887">
        <w:rPr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çözümlenir.</w:t>
      </w:r>
      <w:r w:rsidR="001B3E44" w:rsidRPr="00141887">
        <w:rPr>
          <w:sz w:val="24"/>
          <w:szCs w:val="24"/>
          <w:lang w:val="tr-TR"/>
        </w:rPr>
        <w:t xml:space="preserve"> Bu kurulun çözemediği sorunlar Rektör tarafından karara bağlanır. </w:t>
      </w:r>
    </w:p>
    <w:p w:rsidR="0082162F" w:rsidRPr="00141887" w:rsidRDefault="00682C95" w:rsidP="00132F3C">
      <w:pPr>
        <w:pStyle w:val="ListeParagraf"/>
        <w:numPr>
          <w:ilvl w:val="0"/>
          <w:numId w:val="4"/>
        </w:numPr>
        <w:tabs>
          <w:tab w:val="left" w:pos="1181"/>
        </w:tabs>
        <w:ind w:right="153" w:firstLine="707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Yaz öğretiminden önceki yarıyıl sonunda, ilişiği kesilmiş öğrenciler</w:t>
      </w:r>
      <w:r w:rsidR="001B3E44" w:rsidRPr="00141887">
        <w:rPr>
          <w:sz w:val="24"/>
          <w:szCs w:val="24"/>
          <w:lang w:val="tr-TR"/>
        </w:rPr>
        <w:t xml:space="preserve"> y</w:t>
      </w:r>
      <w:r w:rsidRPr="00141887">
        <w:rPr>
          <w:sz w:val="24"/>
          <w:szCs w:val="24"/>
          <w:lang w:val="tr-TR"/>
        </w:rPr>
        <w:t>az öğretimine kay</w:t>
      </w:r>
      <w:r w:rsidR="001B3E44" w:rsidRPr="00141887">
        <w:rPr>
          <w:sz w:val="24"/>
          <w:szCs w:val="24"/>
          <w:lang w:val="tr-TR"/>
        </w:rPr>
        <w:t xml:space="preserve">ıt </w:t>
      </w:r>
      <w:r w:rsidRPr="00141887">
        <w:rPr>
          <w:sz w:val="24"/>
          <w:szCs w:val="24"/>
          <w:lang w:val="tr-TR"/>
        </w:rPr>
        <w:t>yap</w:t>
      </w:r>
      <w:r w:rsidR="001B3E44" w:rsidRPr="00141887">
        <w:rPr>
          <w:sz w:val="24"/>
          <w:szCs w:val="24"/>
          <w:lang w:val="tr-TR"/>
        </w:rPr>
        <w:t xml:space="preserve">tıramazlar. </w:t>
      </w:r>
    </w:p>
    <w:p w:rsidR="001B3E44" w:rsidRPr="00141887" w:rsidRDefault="00682C95" w:rsidP="00132F3C">
      <w:pPr>
        <w:pStyle w:val="ListeParagraf"/>
        <w:numPr>
          <w:ilvl w:val="0"/>
          <w:numId w:val="5"/>
        </w:numPr>
        <w:tabs>
          <w:tab w:val="left" w:pos="1276"/>
          <w:tab w:val="left" w:pos="1418"/>
        </w:tabs>
        <w:ind w:left="142" w:firstLine="680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Yaz öğretimi programları ve açılacak dersler, akademik takvimde belirtilen tarihte</w:t>
      </w:r>
    </w:p>
    <w:p w:rsidR="0082162F" w:rsidRPr="00141887" w:rsidRDefault="00682C95" w:rsidP="00132F3C">
      <w:pPr>
        <w:tabs>
          <w:tab w:val="left" w:pos="1276"/>
          <w:tab w:val="left" w:pos="1418"/>
        </w:tabs>
        <w:ind w:left="142"/>
        <w:jc w:val="both"/>
        <w:rPr>
          <w:sz w:val="24"/>
          <w:szCs w:val="24"/>
          <w:lang w:val="tr-TR"/>
        </w:rPr>
      </w:pPr>
      <w:proofErr w:type="gramStart"/>
      <w:r w:rsidRPr="00141887">
        <w:rPr>
          <w:sz w:val="24"/>
          <w:szCs w:val="24"/>
          <w:lang w:val="tr-TR"/>
        </w:rPr>
        <w:t>fakülte</w:t>
      </w:r>
      <w:proofErr w:type="gramEnd"/>
      <w:r w:rsidRPr="00141887">
        <w:rPr>
          <w:sz w:val="24"/>
          <w:szCs w:val="24"/>
          <w:lang w:val="tr-TR"/>
        </w:rPr>
        <w:t>/enstitü/yüksekokul tarafından öğrencilere duyurulur.</w:t>
      </w:r>
    </w:p>
    <w:p w:rsidR="0082162F" w:rsidRPr="00141887" w:rsidRDefault="00682C95" w:rsidP="00132F3C">
      <w:pPr>
        <w:pStyle w:val="ListeParagraf"/>
        <w:numPr>
          <w:ilvl w:val="0"/>
          <w:numId w:val="4"/>
        </w:numPr>
        <w:tabs>
          <w:tab w:val="left" w:pos="1181"/>
        </w:tabs>
        <w:ind w:right="153" w:firstLine="707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Fakülte/</w:t>
      </w:r>
      <w:r w:rsidR="00B20892" w:rsidRPr="00141887">
        <w:rPr>
          <w:sz w:val="24"/>
          <w:szCs w:val="24"/>
          <w:lang w:val="tr-TR"/>
        </w:rPr>
        <w:t>enstitü/</w:t>
      </w:r>
      <w:r w:rsidRPr="00141887">
        <w:rPr>
          <w:sz w:val="24"/>
          <w:szCs w:val="24"/>
          <w:lang w:val="tr-TR"/>
        </w:rPr>
        <w:t xml:space="preserve">yüksekokullarda </w:t>
      </w:r>
      <w:r w:rsidR="00B20892" w:rsidRPr="00141887">
        <w:rPr>
          <w:sz w:val="24"/>
          <w:szCs w:val="24"/>
          <w:lang w:val="tr-TR"/>
        </w:rPr>
        <w:t>yaz öğretimine katılmak isteyen öğrenciler</w:t>
      </w:r>
      <w:r w:rsidRPr="00141887">
        <w:rPr>
          <w:sz w:val="24"/>
          <w:szCs w:val="24"/>
          <w:lang w:val="tr-TR"/>
        </w:rPr>
        <w:t xml:space="preserve">, </w:t>
      </w:r>
      <w:r w:rsidR="00B20892" w:rsidRPr="00141887">
        <w:rPr>
          <w:sz w:val="24"/>
          <w:szCs w:val="24"/>
          <w:lang w:val="tr-TR"/>
        </w:rPr>
        <w:t xml:space="preserve">gerekli ücreti yatırdıktan sonra kayıtlarını </w:t>
      </w:r>
      <w:r w:rsidRPr="00141887">
        <w:rPr>
          <w:sz w:val="24"/>
          <w:szCs w:val="24"/>
          <w:lang w:val="tr-TR"/>
        </w:rPr>
        <w:t>yaptırırlar; ücret ödemeyen öğrencilerin kayıtları yapılmaz.</w:t>
      </w:r>
    </w:p>
    <w:p w:rsidR="0082162F" w:rsidRPr="00141887" w:rsidRDefault="00682C95" w:rsidP="00132F3C">
      <w:pPr>
        <w:pStyle w:val="ListeParagraf"/>
        <w:numPr>
          <w:ilvl w:val="0"/>
          <w:numId w:val="4"/>
        </w:numPr>
        <w:tabs>
          <w:tab w:val="left" w:pos="1181"/>
        </w:tabs>
        <w:ind w:right="153" w:firstLine="707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Yaz öğretiminde açılan derslere kayıt</w:t>
      </w:r>
      <w:r w:rsidR="00B20892" w:rsidRPr="00141887">
        <w:rPr>
          <w:sz w:val="24"/>
          <w:szCs w:val="24"/>
          <w:lang w:val="tr-TR"/>
        </w:rPr>
        <w:t xml:space="preserve">, </w:t>
      </w:r>
      <w:r w:rsidRPr="00141887">
        <w:rPr>
          <w:sz w:val="24"/>
          <w:szCs w:val="24"/>
          <w:lang w:val="tr-TR"/>
        </w:rPr>
        <w:t>danışman onayı alınarak, akademik takvimde</w:t>
      </w:r>
      <w:r w:rsidR="00B20892" w:rsidRPr="00141887">
        <w:rPr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belirlenen süre içinde yapılır.</w:t>
      </w:r>
    </w:p>
    <w:p w:rsidR="0082162F" w:rsidRPr="00141887" w:rsidRDefault="00682C95" w:rsidP="00132F3C">
      <w:pPr>
        <w:pStyle w:val="ListeParagraf"/>
        <w:numPr>
          <w:ilvl w:val="0"/>
          <w:numId w:val="4"/>
        </w:numPr>
        <w:tabs>
          <w:tab w:val="left" w:pos="1181"/>
        </w:tabs>
        <w:ind w:right="153" w:firstLine="707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Üniversitenin herhangi bir programında açılan yaz öğretimi derslerine ilgili kurulun eşdeğerlilik konusunda olumlu görüşüyle başka programlardaki öğrenciler de kayıt yaptırabilir</w:t>
      </w:r>
      <w:r w:rsidR="00B20892" w:rsidRPr="00141887">
        <w:rPr>
          <w:sz w:val="24"/>
          <w:szCs w:val="24"/>
          <w:lang w:val="tr-TR"/>
        </w:rPr>
        <w:t>ler</w:t>
      </w:r>
      <w:r w:rsidRPr="00141887">
        <w:rPr>
          <w:sz w:val="24"/>
          <w:szCs w:val="24"/>
          <w:lang w:val="tr-TR"/>
        </w:rPr>
        <w:t>.</w:t>
      </w:r>
    </w:p>
    <w:p w:rsidR="0082162F" w:rsidRPr="00141887" w:rsidRDefault="00682C95" w:rsidP="00132F3C">
      <w:pPr>
        <w:pStyle w:val="ListeParagraf"/>
        <w:numPr>
          <w:ilvl w:val="0"/>
          <w:numId w:val="4"/>
        </w:numPr>
        <w:tabs>
          <w:tab w:val="left" w:pos="1181"/>
        </w:tabs>
        <w:ind w:right="153" w:firstLine="707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Yaz öğretiminde ders ekleme - çıkarma, dersten çekilme ve izinli sayılma işlemleri uygulanmaz.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ind w:left="823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Ücretler</w:t>
      </w:r>
    </w:p>
    <w:p w:rsidR="00947D45" w:rsidRPr="00141887" w:rsidRDefault="00141887" w:rsidP="00132F3C">
      <w:pPr>
        <w:pStyle w:val="GvdeMetni"/>
        <w:ind w:left="115" w:right="155" w:firstLine="708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MADDE 9</w:t>
      </w:r>
      <w:r w:rsidR="00682C95" w:rsidRPr="00141887">
        <w:rPr>
          <w:b/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 xml:space="preserve">– </w:t>
      </w:r>
      <w:r w:rsidR="00682C95" w:rsidRPr="00141887">
        <w:rPr>
          <w:b/>
          <w:sz w:val="24"/>
          <w:szCs w:val="24"/>
          <w:lang w:val="tr-TR"/>
        </w:rPr>
        <w:t>(</w:t>
      </w:r>
      <w:r w:rsidR="00682C95" w:rsidRPr="00141887">
        <w:rPr>
          <w:sz w:val="24"/>
          <w:szCs w:val="24"/>
          <w:lang w:val="tr-TR"/>
        </w:rPr>
        <w:t>1</w:t>
      </w:r>
      <w:r w:rsidR="00682C95" w:rsidRPr="00141887">
        <w:rPr>
          <w:b/>
          <w:sz w:val="24"/>
          <w:szCs w:val="24"/>
          <w:lang w:val="tr-TR"/>
        </w:rPr>
        <w:t xml:space="preserve">) </w:t>
      </w:r>
      <w:r w:rsidR="00682C95" w:rsidRPr="00141887">
        <w:rPr>
          <w:sz w:val="24"/>
          <w:szCs w:val="24"/>
          <w:lang w:val="tr-TR"/>
        </w:rPr>
        <w:t>Fakülte/</w:t>
      </w:r>
      <w:r w:rsidR="00B20892" w:rsidRPr="00141887">
        <w:rPr>
          <w:sz w:val="24"/>
          <w:szCs w:val="24"/>
          <w:lang w:val="tr-TR"/>
        </w:rPr>
        <w:t>enstitü/</w:t>
      </w:r>
      <w:r w:rsidR="00682C95" w:rsidRPr="00141887">
        <w:rPr>
          <w:sz w:val="24"/>
          <w:szCs w:val="24"/>
          <w:lang w:val="tr-TR"/>
        </w:rPr>
        <w:t xml:space="preserve">yüksekokullarda yaz öğretimi burslu olanlar </w:t>
      </w:r>
      <w:r w:rsidR="00B20892" w:rsidRPr="00141887">
        <w:rPr>
          <w:sz w:val="24"/>
          <w:szCs w:val="24"/>
          <w:lang w:val="tr-TR"/>
        </w:rPr>
        <w:t>dâhil</w:t>
      </w:r>
      <w:r w:rsidR="00682C95" w:rsidRPr="00141887">
        <w:rPr>
          <w:sz w:val="24"/>
          <w:szCs w:val="24"/>
          <w:lang w:val="tr-TR"/>
        </w:rPr>
        <w:t xml:space="preserve"> bütün öğrenciler için ücretli</w:t>
      </w:r>
      <w:r w:rsidR="00B20892" w:rsidRPr="00141887">
        <w:rPr>
          <w:sz w:val="24"/>
          <w:szCs w:val="24"/>
          <w:lang w:val="tr-TR"/>
        </w:rPr>
        <w:t>dir. Al</w:t>
      </w:r>
      <w:r w:rsidR="00682C95" w:rsidRPr="00141887">
        <w:rPr>
          <w:sz w:val="24"/>
          <w:szCs w:val="24"/>
          <w:lang w:val="tr-TR"/>
        </w:rPr>
        <w:t xml:space="preserve">ınacak ücret </w:t>
      </w:r>
      <w:r w:rsidR="00B20892" w:rsidRPr="00141887">
        <w:rPr>
          <w:sz w:val="24"/>
          <w:szCs w:val="24"/>
          <w:lang w:val="tr-TR"/>
        </w:rPr>
        <w:t>Rektörün önerisi ve M</w:t>
      </w:r>
      <w:r w:rsidR="00682C95" w:rsidRPr="00141887">
        <w:rPr>
          <w:sz w:val="24"/>
          <w:szCs w:val="24"/>
          <w:lang w:val="tr-TR"/>
        </w:rPr>
        <w:t>ütevelli Heyeti</w:t>
      </w:r>
      <w:r w:rsidR="00B20892" w:rsidRPr="00141887">
        <w:rPr>
          <w:sz w:val="24"/>
          <w:szCs w:val="24"/>
          <w:lang w:val="tr-TR"/>
        </w:rPr>
        <w:t xml:space="preserve">’nin kararıyla </w:t>
      </w:r>
      <w:r w:rsidR="00682C95" w:rsidRPr="00141887">
        <w:rPr>
          <w:sz w:val="24"/>
          <w:szCs w:val="24"/>
          <w:lang w:val="tr-TR"/>
        </w:rPr>
        <w:t>belirlenir.</w:t>
      </w:r>
    </w:p>
    <w:p w:rsidR="0082162F" w:rsidRPr="00141887" w:rsidRDefault="00947D45" w:rsidP="00132F3C">
      <w:pPr>
        <w:pStyle w:val="GvdeMetni"/>
        <w:ind w:left="115" w:right="155" w:firstLine="708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(</w:t>
      </w:r>
      <w:r w:rsidRPr="00141887">
        <w:rPr>
          <w:sz w:val="24"/>
          <w:szCs w:val="24"/>
          <w:lang w:val="tr-TR"/>
        </w:rPr>
        <w:t>2</w:t>
      </w:r>
      <w:r w:rsidRPr="00141887">
        <w:rPr>
          <w:b/>
          <w:sz w:val="24"/>
          <w:szCs w:val="24"/>
          <w:lang w:val="tr-TR"/>
        </w:rPr>
        <w:t xml:space="preserve">) </w:t>
      </w:r>
      <w:r w:rsidR="00682C95" w:rsidRPr="00141887">
        <w:rPr>
          <w:sz w:val="24"/>
          <w:szCs w:val="24"/>
          <w:lang w:val="tr-TR"/>
        </w:rPr>
        <w:t>Yaz öğretiminde görev alacak Yaz Öğretimi Koordinasyon Kurulu üyeleri ile öğretim elemanlarına ödenecek ücretler, Rektörün önerisi üzerine Üniversite Mütevelli Heyeti’nce</w:t>
      </w:r>
      <w:r w:rsidR="00682C95" w:rsidRPr="00141887">
        <w:rPr>
          <w:spacing w:val="-24"/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belirlenir.</w:t>
      </w:r>
    </w:p>
    <w:p w:rsidR="0082162F" w:rsidRPr="00141887" w:rsidRDefault="00947D45" w:rsidP="00132F3C">
      <w:pPr>
        <w:pStyle w:val="ListeParagraf"/>
        <w:tabs>
          <w:tab w:val="left" w:pos="1181"/>
        </w:tabs>
        <w:ind w:left="142" w:right="153" w:firstLine="0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 xml:space="preserve">           (</w:t>
      </w:r>
      <w:r w:rsidRPr="00141887">
        <w:rPr>
          <w:sz w:val="24"/>
          <w:szCs w:val="24"/>
          <w:lang w:val="tr-TR"/>
        </w:rPr>
        <w:t>3</w:t>
      </w:r>
      <w:r w:rsidRPr="00141887">
        <w:rPr>
          <w:b/>
          <w:sz w:val="24"/>
          <w:szCs w:val="24"/>
          <w:lang w:val="tr-TR"/>
        </w:rPr>
        <w:t xml:space="preserve">) </w:t>
      </w:r>
      <w:r w:rsidR="00682C95" w:rsidRPr="00141887">
        <w:rPr>
          <w:sz w:val="24"/>
          <w:szCs w:val="24"/>
          <w:lang w:val="tr-TR"/>
        </w:rPr>
        <w:t>Başvurduğu halde açılamayan dersler için öğrencinin yatırdığı kayıt ücreti kendisine iade</w:t>
      </w:r>
      <w:r w:rsidR="00B20892" w:rsidRPr="00141887">
        <w:rPr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edilir.</w:t>
      </w:r>
    </w:p>
    <w:p w:rsidR="0082162F" w:rsidRPr="00141887" w:rsidRDefault="00947D45" w:rsidP="00132F3C">
      <w:pPr>
        <w:pStyle w:val="ListeParagraf"/>
        <w:ind w:left="142" w:right="153" w:firstLine="578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(</w:t>
      </w:r>
      <w:r w:rsidRPr="00141887">
        <w:rPr>
          <w:sz w:val="24"/>
          <w:szCs w:val="24"/>
          <w:lang w:val="tr-TR"/>
        </w:rPr>
        <w:t>4</w:t>
      </w:r>
      <w:r w:rsidRPr="00141887">
        <w:rPr>
          <w:b/>
          <w:sz w:val="24"/>
          <w:szCs w:val="24"/>
          <w:lang w:val="tr-TR"/>
        </w:rPr>
        <w:t xml:space="preserve">) </w:t>
      </w:r>
      <w:r w:rsidR="00682C95" w:rsidRPr="00141887">
        <w:rPr>
          <w:sz w:val="24"/>
          <w:szCs w:val="24"/>
          <w:lang w:val="tr-TR"/>
        </w:rPr>
        <w:t>Yaz öğretiminde açılan bir derse kayıt yaptıran, ancak devam etmeyen öğrencinin ücreti</w:t>
      </w:r>
      <w:r w:rsidR="00B20892" w:rsidRPr="00141887">
        <w:rPr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iade edilmez.</w:t>
      </w:r>
    </w:p>
    <w:p w:rsidR="009129DD" w:rsidRDefault="009129DD" w:rsidP="00132F3C">
      <w:pPr>
        <w:pStyle w:val="Balk1"/>
        <w:spacing w:line="240" w:lineRule="auto"/>
        <w:ind w:left="1752" w:right="1793"/>
        <w:jc w:val="center"/>
        <w:rPr>
          <w:sz w:val="24"/>
          <w:szCs w:val="24"/>
          <w:lang w:val="tr-TR"/>
        </w:rPr>
      </w:pPr>
    </w:p>
    <w:p w:rsidR="009129DD" w:rsidRDefault="009129DD" w:rsidP="00132F3C">
      <w:pPr>
        <w:pStyle w:val="Balk1"/>
        <w:spacing w:line="240" w:lineRule="auto"/>
        <w:ind w:left="1752" w:right="1793"/>
        <w:jc w:val="center"/>
        <w:rPr>
          <w:sz w:val="24"/>
          <w:szCs w:val="24"/>
          <w:lang w:val="tr-TR"/>
        </w:rPr>
      </w:pPr>
    </w:p>
    <w:p w:rsidR="009129DD" w:rsidRDefault="009129DD" w:rsidP="00132F3C">
      <w:pPr>
        <w:pStyle w:val="Balk1"/>
        <w:spacing w:line="240" w:lineRule="auto"/>
        <w:ind w:left="1752" w:right="1793"/>
        <w:jc w:val="center"/>
        <w:rPr>
          <w:sz w:val="24"/>
          <w:szCs w:val="24"/>
          <w:lang w:val="tr-TR"/>
        </w:rPr>
      </w:pPr>
    </w:p>
    <w:p w:rsidR="009129DD" w:rsidRDefault="009129DD" w:rsidP="00132F3C">
      <w:pPr>
        <w:pStyle w:val="Balk1"/>
        <w:spacing w:line="240" w:lineRule="auto"/>
        <w:ind w:left="1752" w:right="1793"/>
        <w:jc w:val="center"/>
        <w:rPr>
          <w:sz w:val="24"/>
          <w:szCs w:val="24"/>
          <w:lang w:val="tr-TR"/>
        </w:rPr>
      </w:pPr>
    </w:p>
    <w:p w:rsidR="009129DD" w:rsidRDefault="009129DD" w:rsidP="00132F3C">
      <w:pPr>
        <w:pStyle w:val="Balk1"/>
        <w:spacing w:line="240" w:lineRule="auto"/>
        <w:ind w:left="1752" w:right="1793"/>
        <w:jc w:val="center"/>
        <w:rPr>
          <w:sz w:val="24"/>
          <w:szCs w:val="24"/>
          <w:lang w:val="tr-TR"/>
        </w:rPr>
      </w:pPr>
    </w:p>
    <w:p w:rsidR="009129DD" w:rsidRDefault="009129DD" w:rsidP="00132F3C">
      <w:pPr>
        <w:pStyle w:val="Balk1"/>
        <w:spacing w:line="240" w:lineRule="auto"/>
        <w:ind w:left="1752" w:right="1793"/>
        <w:jc w:val="center"/>
        <w:rPr>
          <w:sz w:val="24"/>
          <w:szCs w:val="24"/>
          <w:lang w:val="tr-TR"/>
        </w:rPr>
      </w:pPr>
    </w:p>
    <w:p w:rsidR="009129DD" w:rsidRDefault="009129DD" w:rsidP="00132F3C">
      <w:pPr>
        <w:pStyle w:val="Balk1"/>
        <w:spacing w:line="240" w:lineRule="auto"/>
        <w:ind w:left="1752" w:right="1793"/>
        <w:jc w:val="center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ind w:left="1752" w:right="1793"/>
        <w:jc w:val="center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DÖRDÜNCÜ BÖLÜM</w:t>
      </w:r>
    </w:p>
    <w:p w:rsidR="0082162F" w:rsidRPr="00141887" w:rsidRDefault="00682C95" w:rsidP="00132F3C">
      <w:pPr>
        <w:ind w:left="1755" w:right="1793"/>
        <w:jc w:val="center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Süre, Ders Yükü Diğer Öğrenciler ve Değerlendirme</w:t>
      </w:r>
    </w:p>
    <w:p w:rsidR="0082162F" w:rsidRPr="00141887" w:rsidRDefault="0082162F" w:rsidP="00132F3C">
      <w:pPr>
        <w:pStyle w:val="GvdeMetni"/>
        <w:rPr>
          <w:b/>
          <w:sz w:val="24"/>
          <w:szCs w:val="24"/>
          <w:lang w:val="tr-TR"/>
        </w:rPr>
      </w:pPr>
    </w:p>
    <w:p w:rsidR="00CB19A9" w:rsidRPr="00141887" w:rsidRDefault="00CB19A9" w:rsidP="00132F3C">
      <w:pPr>
        <w:pStyle w:val="Balk1"/>
        <w:spacing w:line="240" w:lineRule="auto"/>
        <w:ind w:left="0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ind w:left="0" w:firstLine="720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Öğretim Süresi</w:t>
      </w:r>
    </w:p>
    <w:p w:rsidR="0082162F" w:rsidRPr="00141887" w:rsidRDefault="00141887" w:rsidP="00132F3C">
      <w:pPr>
        <w:pStyle w:val="GvdeMetni"/>
        <w:ind w:firstLine="720"/>
        <w:rPr>
          <w:sz w:val="24"/>
          <w:szCs w:val="24"/>
          <w:lang w:val="tr-TR"/>
        </w:rPr>
      </w:pPr>
      <w:r w:rsidRPr="00141887">
        <w:rPr>
          <w:b/>
          <w:lang w:val="tr-TR"/>
        </w:rPr>
        <w:t>MADDE 10</w:t>
      </w:r>
      <w:r w:rsidR="00682C95" w:rsidRPr="00141887">
        <w:rPr>
          <w:b/>
          <w:lang w:val="tr-TR"/>
        </w:rPr>
        <w:t xml:space="preserve"> </w:t>
      </w:r>
      <w:r w:rsidR="00682C95" w:rsidRPr="00141887">
        <w:rPr>
          <w:lang w:val="tr-TR"/>
        </w:rPr>
        <w:t>– (1) Yaz öğretiminin eğitim-öğretim sü</w:t>
      </w:r>
      <w:r w:rsidR="00CB19A9" w:rsidRPr="00141887">
        <w:rPr>
          <w:lang w:val="tr-TR"/>
        </w:rPr>
        <w:t xml:space="preserve">resi final sınavları hariç yedi </w:t>
      </w:r>
      <w:r w:rsidR="00682C95" w:rsidRPr="00141887">
        <w:rPr>
          <w:sz w:val="24"/>
          <w:szCs w:val="24"/>
          <w:lang w:val="tr-TR"/>
        </w:rPr>
        <w:t>haftadır.</w:t>
      </w:r>
    </w:p>
    <w:p w:rsidR="009564C7" w:rsidRPr="00141887" w:rsidRDefault="00682C95" w:rsidP="00132F3C">
      <w:pPr>
        <w:pStyle w:val="Balk1"/>
        <w:numPr>
          <w:ilvl w:val="0"/>
          <w:numId w:val="11"/>
        </w:numPr>
        <w:tabs>
          <w:tab w:val="left" w:pos="1134"/>
        </w:tabs>
        <w:spacing w:line="240" w:lineRule="auto"/>
        <w:ind w:hanging="11"/>
        <w:rPr>
          <w:b w:val="0"/>
          <w:sz w:val="24"/>
          <w:szCs w:val="24"/>
          <w:lang w:val="tr-TR"/>
        </w:rPr>
      </w:pPr>
      <w:r w:rsidRPr="00141887">
        <w:rPr>
          <w:b w:val="0"/>
          <w:sz w:val="24"/>
          <w:szCs w:val="24"/>
          <w:lang w:val="tr-TR"/>
        </w:rPr>
        <w:t>Yaz öğretiminde açılan her ders için normal dönemde yapılan toplam ders saati</w:t>
      </w:r>
    </w:p>
    <w:p w:rsidR="009564C7" w:rsidRPr="00141887" w:rsidRDefault="009564C7" w:rsidP="00132F3C">
      <w:pPr>
        <w:pStyle w:val="Balk1"/>
        <w:tabs>
          <w:tab w:val="left" w:pos="1134"/>
        </w:tabs>
        <w:spacing w:line="240" w:lineRule="auto"/>
        <w:ind w:left="0"/>
        <w:rPr>
          <w:b w:val="0"/>
          <w:sz w:val="24"/>
          <w:szCs w:val="24"/>
          <w:lang w:val="tr-TR"/>
        </w:rPr>
      </w:pPr>
      <w:proofErr w:type="gramStart"/>
      <w:r w:rsidRPr="00141887">
        <w:rPr>
          <w:b w:val="0"/>
          <w:sz w:val="24"/>
          <w:szCs w:val="24"/>
          <w:lang w:val="tr-TR"/>
        </w:rPr>
        <w:t>kadar</w:t>
      </w:r>
      <w:proofErr w:type="gramEnd"/>
      <w:r w:rsidR="00682C95" w:rsidRPr="00141887">
        <w:rPr>
          <w:b w:val="0"/>
          <w:sz w:val="24"/>
          <w:szCs w:val="24"/>
          <w:lang w:val="tr-TR"/>
        </w:rPr>
        <w:t xml:space="preserve"> ders</w:t>
      </w:r>
      <w:r w:rsidRPr="00141887">
        <w:rPr>
          <w:b w:val="0"/>
          <w:sz w:val="24"/>
          <w:szCs w:val="24"/>
          <w:lang w:val="tr-TR"/>
        </w:rPr>
        <w:t xml:space="preserve"> yapılır. </w:t>
      </w:r>
    </w:p>
    <w:p w:rsidR="0082162F" w:rsidRPr="00141887" w:rsidRDefault="00682C95" w:rsidP="00132F3C">
      <w:pPr>
        <w:pStyle w:val="Balk1"/>
        <w:numPr>
          <w:ilvl w:val="0"/>
          <w:numId w:val="11"/>
        </w:numPr>
        <w:tabs>
          <w:tab w:val="left" w:pos="1134"/>
        </w:tabs>
        <w:spacing w:line="240" w:lineRule="auto"/>
        <w:ind w:hanging="11"/>
        <w:rPr>
          <w:b w:val="0"/>
          <w:sz w:val="24"/>
          <w:szCs w:val="24"/>
          <w:lang w:val="tr-TR"/>
        </w:rPr>
      </w:pPr>
      <w:r w:rsidRPr="00141887">
        <w:rPr>
          <w:b w:val="0"/>
          <w:sz w:val="24"/>
          <w:szCs w:val="24"/>
          <w:lang w:val="tr-TR"/>
        </w:rPr>
        <w:t>Yaz öğretiminde geçen süre azami eğitim - öğretim süresinden düşülmez.</w:t>
      </w:r>
    </w:p>
    <w:p w:rsidR="0082162F" w:rsidRPr="00141887" w:rsidRDefault="00682C95" w:rsidP="00132F3C">
      <w:pPr>
        <w:pStyle w:val="Balk1"/>
        <w:numPr>
          <w:ilvl w:val="0"/>
          <w:numId w:val="11"/>
        </w:numPr>
        <w:tabs>
          <w:tab w:val="left" w:pos="1134"/>
        </w:tabs>
        <w:spacing w:line="240" w:lineRule="auto"/>
        <w:ind w:hanging="11"/>
        <w:rPr>
          <w:b w:val="0"/>
          <w:sz w:val="24"/>
          <w:szCs w:val="24"/>
          <w:lang w:val="tr-TR"/>
        </w:rPr>
      </w:pPr>
      <w:r w:rsidRPr="00141887">
        <w:rPr>
          <w:b w:val="0"/>
          <w:sz w:val="24"/>
          <w:szCs w:val="24"/>
          <w:lang w:val="tr-TR"/>
        </w:rPr>
        <w:t>Yaz öğretiminin başlangıç ve bitiş tarihleri</w:t>
      </w:r>
      <w:r w:rsidR="009564C7" w:rsidRPr="00141887">
        <w:rPr>
          <w:sz w:val="24"/>
          <w:szCs w:val="24"/>
          <w:lang w:val="tr-TR"/>
        </w:rPr>
        <w:t xml:space="preserve"> </w:t>
      </w:r>
      <w:r w:rsidR="009564C7" w:rsidRPr="00141887">
        <w:rPr>
          <w:b w:val="0"/>
          <w:sz w:val="24"/>
          <w:szCs w:val="24"/>
          <w:lang w:val="tr-TR"/>
        </w:rPr>
        <w:t xml:space="preserve">ve </w:t>
      </w:r>
      <w:r w:rsidRPr="00141887">
        <w:rPr>
          <w:b w:val="0"/>
          <w:sz w:val="24"/>
          <w:szCs w:val="24"/>
          <w:lang w:val="tr-TR"/>
        </w:rPr>
        <w:t>yaz öğretimi ile ilgili diğer süreler</w:t>
      </w:r>
      <w:r w:rsidRPr="00141887">
        <w:rPr>
          <w:b w:val="0"/>
          <w:spacing w:val="12"/>
          <w:sz w:val="24"/>
          <w:szCs w:val="24"/>
          <w:lang w:val="tr-TR"/>
        </w:rPr>
        <w:t xml:space="preserve"> </w:t>
      </w:r>
      <w:r w:rsidRPr="00141887">
        <w:rPr>
          <w:b w:val="0"/>
          <w:sz w:val="24"/>
          <w:szCs w:val="24"/>
          <w:lang w:val="tr-TR"/>
        </w:rPr>
        <w:t>akademik</w:t>
      </w:r>
      <w:r w:rsidR="009564C7" w:rsidRPr="00141887">
        <w:rPr>
          <w:b w:val="0"/>
          <w:sz w:val="24"/>
          <w:szCs w:val="24"/>
          <w:lang w:val="tr-TR"/>
        </w:rPr>
        <w:t xml:space="preserve"> t</w:t>
      </w:r>
      <w:r w:rsidRPr="00141887">
        <w:rPr>
          <w:b w:val="0"/>
          <w:sz w:val="24"/>
          <w:szCs w:val="24"/>
          <w:lang w:val="tr-TR"/>
        </w:rPr>
        <w:t>akvimde belirtilir.</w:t>
      </w:r>
    </w:p>
    <w:p w:rsidR="0082162F" w:rsidRPr="00141887" w:rsidRDefault="00682C95" w:rsidP="00132F3C">
      <w:pPr>
        <w:pStyle w:val="Balk1"/>
        <w:numPr>
          <w:ilvl w:val="0"/>
          <w:numId w:val="11"/>
        </w:numPr>
        <w:tabs>
          <w:tab w:val="left" w:pos="1134"/>
        </w:tabs>
        <w:spacing w:line="240" w:lineRule="auto"/>
        <w:ind w:hanging="11"/>
        <w:rPr>
          <w:b w:val="0"/>
          <w:sz w:val="24"/>
          <w:szCs w:val="24"/>
          <w:lang w:val="tr-TR"/>
        </w:rPr>
      </w:pPr>
      <w:r w:rsidRPr="00141887">
        <w:rPr>
          <w:b w:val="0"/>
          <w:sz w:val="24"/>
          <w:szCs w:val="24"/>
          <w:lang w:val="tr-TR"/>
        </w:rPr>
        <w:t>İlgili birimler</w:t>
      </w:r>
      <w:r w:rsidR="009564C7" w:rsidRPr="00141887">
        <w:rPr>
          <w:b w:val="0"/>
          <w:sz w:val="24"/>
          <w:szCs w:val="24"/>
          <w:lang w:val="tr-TR"/>
        </w:rPr>
        <w:t xml:space="preserve">, bu Yönergede belirtilen hükümlere ve diğer ilgili mevzuat hükümlerine aykırı olmamak kaydıyla </w:t>
      </w:r>
      <w:r w:rsidRPr="00141887">
        <w:rPr>
          <w:b w:val="0"/>
          <w:sz w:val="24"/>
          <w:szCs w:val="24"/>
          <w:lang w:val="tr-TR"/>
        </w:rPr>
        <w:t>yaz öğretimini kendi özelliklerine göre</w:t>
      </w:r>
      <w:r w:rsidRPr="00141887">
        <w:rPr>
          <w:b w:val="0"/>
          <w:spacing w:val="-2"/>
          <w:sz w:val="24"/>
          <w:szCs w:val="24"/>
          <w:lang w:val="tr-TR"/>
        </w:rPr>
        <w:t xml:space="preserve"> </w:t>
      </w:r>
      <w:r w:rsidRPr="00141887">
        <w:rPr>
          <w:b w:val="0"/>
          <w:sz w:val="24"/>
          <w:szCs w:val="24"/>
          <w:lang w:val="tr-TR"/>
        </w:rPr>
        <w:t>planlayabilirler.</w:t>
      </w:r>
    </w:p>
    <w:p w:rsidR="0082162F" w:rsidRPr="00141887" w:rsidRDefault="0082162F" w:rsidP="00132F3C">
      <w:pPr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Ders Yükü</w:t>
      </w:r>
    </w:p>
    <w:p w:rsidR="009564C7" w:rsidRPr="00141887" w:rsidRDefault="00141887" w:rsidP="00132F3C">
      <w:pPr>
        <w:pStyle w:val="GvdeMetni"/>
        <w:ind w:left="823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MADDE 11</w:t>
      </w:r>
      <w:r w:rsidR="00682C95" w:rsidRPr="00141887">
        <w:rPr>
          <w:b/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 xml:space="preserve">– (1) Yabancı </w:t>
      </w:r>
      <w:r w:rsidR="009564C7" w:rsidRPr="00141887">
        <w:rPr>
          <w:sz w:val="24"/>
          <w:szCs w:val="24"/>
          <w:lang w:val="tr-TR"/>
        </w:rPr>
        <w:t xml:space="preserve">dil hazırlık </w:t>
      </w:r>
      <w:r w:rsidR="00682C95" w:rsidRPr="00141887">
        <w:rPr>
          <w:sz w:val="24"/>
          <w:szCs w:val="24"/>
          <w:lang w:val="tr-TR"/>
        </w:rPr>
        <w:t>öğretimi dışında, fakülte/</w:t>
      </w:r>
      <w:r w:rsidR="009564C7" w:rsidRPr="00141887">
        <w:rPr>
          <w:sz w:val="24"/>
          <w:szCs w:val="24"/>
          <w:lang w:val="tr-TR"/>
        </w:rPr>
        <w:t>enstitü/</w:t>
      </w:r>
      <w:r w:rsidR="00682C95" w:rsidRPr="00141887">
        <w:rPr>
          <w:sz w:val="24"/>
          <w:szCs w:val="24"/>
          <w:lang w:val="tr-TR"/>
        </w:rPr>
        <w:t xml:space="preserve">yüksekokullarda </w:t>
      </w:r>
    </w:p>
    <w:p w:rsidR="0082162F" w:rsidRPr="00141887" w:rsidRDefault="009564C7" w:rsidP="00132F3C">
      <w:pPr>
        <w:tabs>
          <w:tab w:val="left" w:pos="1181"/>
        </w:tabs>
        <w:ind w:right="153"/>
        <w:jc w:val="both"/>
        <w:rPr>
          <w:sz w:val="24"/>
          <w:szCs w:val="24"/>
          <w:lang w:val="tr-TR"/>
        </w:rPr>
      </w:pPr>
      <w:proofErr w:type="gramStart"/>
      <w:r w:rsidRPr="00141887">
        <w:rPr>
          <w:sz w:val="24"/>
          <w:szCs w:val="24"/>
          <w:lang w:val="tr-TR"/>
        </w:rPr>
        <w:t>y</w:t>
      </w:r>
      <w:r w:rsidR="00682C95" w:rsidRPr="00141887">
        <w:rPr>
          <w:sz w:val="24"/>
          <w:szCs w:val="24"/>
          <w:lang w:val="tr-TR"/>
        </w:rPr>
        <w:t>az</w:t>
      </w:r>
      <w:proofErr w:type="gramEnd"/>
      <w:r w:rsidRPr="00141887">
        <w:rPr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 xml:space="preserve">öğretiminde bir öğrenci </w:t>
      </w:r>
      <w:r w:rsidR="00682C95" w:rsidRPr="00141887">
        <w:rPr>
          <w:b/>
          <w:sz w:val="24"/>
          <w:szCs w:val="24"/>
          <w:lang w:val="tr-TR"/>
        </w:rPr>
        <w:t xml:space="preserve">en fazla 12 kredilik </w:t>
      </w:r>
      <w:r w:rsidR="00682C95" w:rsidRPr="00141887">
        <w:rPr>
          <w:sz w:val="24"/>
          <w:szCs w:val="24"/>
          <w:lang w:val="tr-TR"/>
        </w:rPr>
        <w:t>derse kayıt yaptırabilir.</w:t>
      </w:r>
      <w:r w:rsidRPr="00141887">
        <w:rPr>
          <w:sz w:val="24"/>
          <w:szCs w:val="24"/>
          <w:lang w:val="tr-TR"/>
        </w:rPr>
        <w:t xml:space="preserve"> Bu sayı, mezun durumda olan öğrenciler için Senato kararı ile ± 2 olmak üzere 3 kredi artırılabilir.   </w:t>
      </w:r>
    </w:p>
    <w:p w:rsidR="0082162F" w:rsidRPr="00141887" w:rsidRDefault="00682C95" w:rsidP="00132F3C">
      <w:pPr>
        <w:pStyle w:val="ListeParagraf"/>
        <w:numPr>
          <w:ilvl w:val="0"/>
          <w:numId w:val="2"/>
        </w:numPr>
        <w:tabs>
          <w:tab w:val="left" w:pos="1264"/>
        </w:tabs>
        <w:ind w:right="154" w:firstLine="763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 xml:space="preserve">Yaz öğretiminde açılacak derslere kayıt isteğe bağlıdır. Öğrenciler; ders </w:t>
      </w:r>
      <w:r w:rsidR="009564C7" w:rsidRPr="00141887">
        <w:rPr>
          <w:sz w:val="24"/>
          <w:szCs w:val="24"/>
          <w:lang w:val="tr-TR"/>
        </w:rPr>
        <w:t>k</w:t>
      </w:r>
      <w:r w:rsidRPr="00141887">
        <w:rPr>
          <w:sz w:val="24"/>
          <w:szCs w:val="24"/>
          <w:lang w:val="tr-TR"/>
        </w:rPr>
        <w:t>ayıtlarını yaptırırken alt yarıyıllardan almadıkları veya alıp başarılı olamadıkları derslere öncelik</w:t>
      </w:r>
      <w:r w:rsidRPr="00141887">
        <w:rPr>
          <w:spacing w:val="-21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verirler.</w:t>
      </w:r>
    </w:p>
    <w:p w:rsidR="0082162F" w:rsidRPr="00141887" w:rsidRDefault="00682C95" w:rsidP="00132F3C">
      <w:pPr>
        <w:pStyle w:val="ListeParagraf"/>
        <w:numPr>
          <w:ilvl w:val="0"/>
          <w:numId w:val="2"/>
        </w:numPr>
        <w:tabs>
          <w:tab w:val="left" w:pos="1254"/>
        </w:tabs>
        <w:ind w:right="153" w:firstLine="763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Fakülte/</w:t>
      </w:r>
      <w:r w:rsidR="006B6819" w:rsidRPr="00141887">
        <w:rPr>
          <w:sz w:val="24"/>
          <w:szCs w:val="24"/>
          <w:lang w:val="tr-TR"/>
        </w:rPr>
        <w:t>enstitü/</w:t>
      </w:r>
      <w:r w:rsidRPr="00141887">
        <w:rPr>
          <w:sz w:val="24"/>
          <w:szCs w:val="24"/>
          <w:lang w:val="tr-TR"/>
        </w:rPr>
        <w:t>yüksekokullarda</w:t>
      </w:r>
      <w:r w:rsidRPr="00141887">
        <w:rPr>
          <w:b/>
          <w:sz w:val="24"/>
          <w:szCs w:val="24"/>
          <w:lang w:val="tr-TR"/>
        </w:rPr>
        <w:t xml:space="preserve">, </w:t>
      </w:r>
      <w:r w:rsidRPr="00141887">
        <w:rPr>
          <w:sz w:val="24"/>
          <w:szCs w:val="24"/>
          <w:lang w:val="tr-TR"/>
        </w:rPr>
        <w:t xml:space="preserve">yaz öğretiminde bir dersin açılabilmesi için gerekli öğrenci sayısı en az 10 olmalıdır. </w:t>
      </w:r>
      <w:r w:rsidR="006B6819" w:rsidRPr="00141887">
        <w:rPr>
          <w:sz w:val="24"/>
          <w:szCs w:val="24"/>
          <w:lang w:val="tr-TR"/>
        </w:rPr>
        <w:t xml:space="preserve">Bu sayı, gerekli görüldüğü hallerde, Ön Lisans ve Lisans derslerinde 5 ve Lisansüstü derslerde 3’ten az olmamak kaydıyla </w:t>
      </w:r>
      <w:r w:rsidRPr="00141887">
        <w:rPr>
          <w:sz w:val="24"/>
          <w:szCs w:val="24"/>
          <w:lang w:val="tr-TR"/>
        </w:rPr>
        <w:t xml:space="preserve">Üniversite </w:t>
      </w:r>
      <w:r w:rsidR="006B6819" w:rsidRPr="00141887">
        <w:rPr>
          <w:sz w:val="24"/>
          <w:szCs w:val="24"/>
          <w:lang w:val="tr-TR"/>
        </w:rPr>
        <w:t>Yönetim Kurulu t</w:t>
      </w:r>
      <w:r w:rsidRPr="00141887">
        <w:rPr>
          <w:sz w:val="24"/>
          <w:szCs w:val="24"/>
          <w:lang w:val="tr-TR"/>
        </w:rPr>
        <w:t>arafından</w:t>
      </w:r>
      <w:r w:rsidRPr="00141887">
        <w:rPr>
          <w:spacing w:val="-13"/>
          <w:sz w:val="24"/>
          <w:szCs w:val="24"/>
          <w:lang w:val="tr-TR"/>
        </w:rPr>
        <w:t xml:space="preserve"> </w:t>
      </w:r>
      <w:r w:rsidR="006B6819" w:rsidRPr="00141887">
        <w:rPr>
          <w:spacing w:val="-13"/>
          <w:sz w:val="24"/>
          <w:szCs w:val="24"/>
          <w:lang w:val="tr-TR"/>
        </w:rPr>
        <w:t xml:space="preserve">değiştirilebilir. </w:t>
      </w:r>
    </w:p>
    <w:p w:rsidR="0082162F" w:rsidRPr="00141887" w:rsidRDefault="00682C95" w:rsidP="00132F3C">
      <w:pPr>
        <w:pStyle w:val="ListeParagraf"/>
        <w:numPr>
          <w:ilvl w:val="0"/>
          <w:numId w:val="2"/>
        </w:numPr>
        <w:tabs>
          <w:tab w:val="left" w:pos="1180"/>
        </w:tabs>
        <w:ind w:left="1179" w:hanging="356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Enstitülerde,</w:t>
      </w:r>
      <w:r w:rsidRPr="00141887">
        <w:rPr>
          <w:spacing w:val="12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yaz</w:t>
      </w:r>
      <w:r w:rsidRPr="00141887">
        <w:rPr>
          <w:spacing w:val="11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okulunda</w:t>
      </w:r>
      <w:r w:rsidRPr="00141887">
        <w:rPr>
          <w:spacing w:val="13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tezli</w:t>
      </w:r>
      <w:r w:rsidRPr="00141887">
        <w:rPr>
          <w:spacing w:val="14"/>
          <w:sz w:val="24"/>
          <w:szCs w:val="24"/>
          <w:lang w:val="tr-TR"/>
        </w:rPr>
        <w:t xml:space="preserve"> </w:t>
      </w:r>
      <w:r w:rsidR="006B6819" w:rsidRPr="00141887">
        <w:rPr>
          <w:spacing w:val="14"/>
          <w:sz w:val="24"/>
          <w:szCs w:val="24"/>
          <w:lang w:val="tr-TR"/>
        </w:rPr>
        <w:t xml:space="preserve">ve tezsiz </w:t>
      </w:r>
      <w:r w:rsidRPr="00141887">
        <w:rPr>
          <w:sz w:val="24"/>
          <w:szCs w:val="24"/>
          <w:lang w:val="tr-TR"/>
        </w:rPr>
        <w:t>programlar</w:t>
      </w:r>
      <w:r w:rsidRPr="00141887">
        <w:rPr>
          <w:spacing w:val="13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için</w:t>
      </w:r>
      <w:r w:rsidRPr="00141887">
        <w:rPr>
          <w:spacing w:val="11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en</w:t>
      </w:r>
      <w:r w:rsidRPr="00141887">
        <w:rPr>
          <w:spacing w:val="13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fazla</w:t>
      </w:r>
      <w:r w:rsidRPr="00141887">
        <w:rPr>
          <w:spacing w:val="13"/>
          <w:sz w:val="24"/>
          <w:szCs w:val="24"/>
          <w:lang w:val="tr-TR"/>
        </w:rPr>
        <w:t xml:space="preserve"> </w:t>
      </w:r>
      <w:r w:rsidR="006B6819" w:rsidRPr="00141887">
        <w:rPr>
          <w:sz w:val="24"/>
          <w:szCs w:val="24"/>
          <w:lang w:val="tr-TR"/>
        </w:rPr>
        <w:t>5</w:t>
      </w:r>
      <w:r w:rsidRPr="00141887">
        <w:rPr>
          <w:spacing w:val="11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ders</w:t>
      </w:r>
      <w:r w:rsidR="006B6819" w:rsidRPr="00141887">
        <w:rPr>
          <w:sz w:val="24"/>
          <w:szCs w:val="24"/>
          <w:lang w:val="tr-TR"/>
        </w:rPr>
        <w:t xml:space="preserve"> açılabilir. 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jc w:val="both"/>
        <w:rPr>
          <w:b w:val="0"/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 xml:space="preserve">Başka Üniversitelere </w:t>
      </w:r>
      <w:r w:rsidR="00A14660" w:rsidRPr="00141887">
        <w:rPr>
          <w:sz w:val="24"/>
          <w:szCs w:val="24"/>
          <w:lang w:val="tr-TR"/>
        </w:rPr>
        <w:t xml:space="preserve">Giden </w:t>
      </w:r>
      <w:r w:rsidRPr="00141887">
        <w:rPr>
          <w:sz w:val="24"/>
          <w:szCs w:val="24"/>
          <w:lang w:val="tr-TR"/>
        </w:rPr>
        <w:t>ve Diğer Üniversitelerden</w:t>
      </w:r>
      <w:r w:rsidR="006B6819" w:rsidRPr="00141887">
        <w:rPr>
          <w:sz w:val="24"/>
          <w:szCs w:val="24"/>
          <w:lang w:val="tr-TR"/>
        </w:rPr>
        <w:t xml:space="preserve"> </w:t>
      </w:r>
      <w:r w:rsidR="00A14660" w:rsidRPr="00141887">
        <w:rPr>
          <w:sz w:val="24"/>
          <w:szCs w:val="24"/>
          <w:lang w:val="tr-TR"/>
        </w:rPr>
        <w:t>Gelen Öğrenciler</w:t>
      </w:r>
    </w:p>
    <w:p w:rsidR="0082162F" w:rsidRPr="00141887" w:rsidRDefault="00141887" w:rsidP="00132F3C">
      <w:pPr>
        <w:pStyle w:val="GvdeMetni"/>
        <w:ind w:left="116" w:right="153" w:firstLine="707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MADDE 12</w:t>
      </w:r>
      <w:r w:rsidR="00682C95" w:rsidRPr="00141887">
        <w:rPr>
          <w:b/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(1) Üniversitede yaz öğretiminde açılmayan bir ders; dersin kredisi</w:t>
      </w:r>
      <w:r w:rsidR="006B6819" w:rsidRPr="00141887">
        <w:rPr>
          <w:sz w:val="24"/>
          <w:szCs w:val="24"/>
          <w:lang w:val="tr-TR"/>
        </w:rPr>
        <w:t xml:space="preserve">, </w:t>
      </w:r>
      <w:r w:rsidR="00682C95" w:rsidRPr="00141887">
        <w:rPr>
          <w:sz w:val="24"/>
          <w:szCs w:val="24"/>
          <w:lang w:val="tr-TR"/>
        </w:rPr>
        <w:t xml:space="preserve">içeriği </w:t>
      </w:r>
      <w:r w:rsidR="006B6819" w:rsidRPr="00141887">
        <w:rPr>
          <w:sz w:val="24"/>
          <w:szCs w:val="24"/>
          <w:lang w:val="tr-TR"/>
        </w:rPr>
        <w:t xml:space="preserve">ve ilgili üniversitede dersin ait olduğu programa giriş puanı </w:t>
      </w:r>
      <w:r w:rsidR="00682C95" w:rsidRPr="00141887">
        <w:rPr>
          <w:sz w:val="24"/>
          <w:szCs w:val="24"/>
          <w:lang w:val="tr-TR"/>
        </w:rPr>
        <w:t>dikkate alınmak kaydıyla ilgili bölümün teklifi ve ilgili yönetim kurulu kararıyla başka bir üniversiteden alınabilir.</w:t>
      </w:r>
    </w:p>
    <w:p w:rsidR="0082162F" w:rsidRPr="00141887" w:rsidRDefault="00682C95" w:rsidP="00132F3C">
      <w:pPr>
        <w:pStyle w:val="ListeParagraf"/>
        <w:numPr>
          <w:ilvl w:val="0"/>
          <w:numId w:val="1"/>
        </w:numPr>
        <w:tabs>
          <w:tab w:val="left" w:pos="1212"/>
        </w:tabs>
        <w:ind w:right="152" w:firstLine="708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Bir öğrenci öğrenimi boyunca en fazla üç dersi başka üniversitelerin yaz öğretimi programlarından</w:t>
      </w:r>
      <w:r w:rsidRPr="00141887">
        <w:rPr>
          <w:spacing w:val="-1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alabilir.</w:t>
      </w:r>
      <w:r w:rsidR="00813C06" w:rsidRPr="00141887">
        <w:t xml:space="preserve"> (</w:t>
      </w:r>
      <w:r w:rsidR="00813C06" w:rsidRPr="00141887">
        <w:rPr>
          <w:b/>
          <w:i/>
          <w:color w:val="FF0000"/>
          <w:sz w:val="20"/>
        </w:rPr>
        <w:t xml:space="preserve">17.06.2015 </w:t>
      </w:r>
      <w:proofErr w:type="spellStart"/>
      <w:r w:rsidR="00813C06" w:rsidRPr="00141887">
        <w:rPr>
          <w:b/>
          <w:i/>
          <w:color w:val="FF0000"/>
          <w:sz w:val="20"/>
        </w:rPr>
        <w:t>tarih</w:t>
      </w:r>
      <w:proofErr w:type="spellEnd"/>
      <w:r w:rsidR="00813C06" w:rsidRPr="00141887">
        <w:rPr>
          <w:b/>
          <w:i/>
          <w:color w:val="FF0000"/>
          <w:sz w:val="20"/>
        </w:rPr>
        <w:t xml:space="preserve"> 2015-006 </w:t>
      </w:r>
      <w:proofErr w:type="spellStart"/>
      <w:r w:rsidR="00813C06" w:rsidRPr="00141887">
        <w:rPr>
          <w:b/>
          <w:i/>
          <w:color w:val="FF0000"/>
          <w:sz w:val="20"/>
        </w:rPr>
        <w:t>Sayılı</w:t>
      </w:r>
      <w:proofErr w:type="spellEnd"/>
      <w:r w:rsidR="00813C06" w:rsidRPr="00141887">
        <w:rPr>
          <w:b/>
          <w:i/>
          <w:color w:val="FF0000"/>
          <w:sz w:val="20"/>
        </w:rPr>
        <w:t xml:space="preserve"> </w:t>
      </w:r>
      <w:proofErr w:type="spellStart"/>
      <w:r w:rsidR="00813C06" w:rsidRPr="00141887">
        <w:rPr>
          <w:b/>
          <w:i/>
          <w:color w:val="FF0000"/>
          <w:sz w:val="20"/>
        </w:rPr>
        <w:t>Senato</w:t>
      </w:r>
      <w:proofErr w:type="spellEnd"/>
      <w:r w:rsidR="00813C06" w:rsidRPr="00141887">
        <w:rPr>
          <w:b/>
          <w:i/>
          <w:color w:val="FF0000"/>
          <w:sz w:val="20"/>
        </w:rPr>
        <w:t xml:space="preserve"> </w:t>
      </w:r>
      <w:proofErr w:type="spellStart"/>
      <w:r w:rsidR="00813C06" w:rsidRPr="00141887">
        <w:rPr>
          <w:b/>
          <w:i/>
          <w:color w:val="FF0000"/>
          <w:sz w:val="20"/>
        </w:rPr>
        <w:t>kararıyla</w:t>
      </w:r>
      <w:proofErr w:type="spellEnd"/>
      <w:r w:rsidR="00813C06" w:rsidRPr="00141887">
        <w:rPr>
          <w:b/>
          <w:i/>
          <w:color w:val="FF0000"/>
          <w:sz w:val="20"/>
        </w:rPr>
        <w:t xml:space="preserve"> </w:t>
      </w:r>
      <w:proofErr w:type="spellStart"/>
      <w:r w:rsidR="00813C06" w:rsidRPr="00141887">
        <w:rPr>
          <w:b/>
          <w:i/>
          <w:color w:val="FF0000"/>
          <w:sz w:val="20"/>
        </w:rPr>
        <w:t>kaldırılmıştır</w:t>
      </w:r>
      <w:proofErr w:type="spellEnd"/>
      <w:r w:rsidR="00813C06" w:rsidRPr="00141887">
        <w:t>.)</w:t>
      </w:r>
    </w:p>
    <w:p w:rsidR="0082162F" w:rsidRPr="00141887" w:rsidRDefault="00682C95" w:rsidP="00132F3C">
      <w:pPr>
        <w:pStyle w:val="ListeParagraf"/>
        <w:numPr>
          <w:ilvl w:val="0"/>
          <w:numId w:val="1"/>
        </w:numPr>
        <w:tabs>
          <w:tab w:val="left" w:pos="1214"/>
        </w:tabs>
        <w:ind w:right="153" w:firstLine="708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Yaz öğretimine başka üniversitelerden katılan öğrencilere, öğretimin süresini, aldıkları derslerin adını, içeriğini, birim saatini ve başarı notunu gösteren bir belge</w:t>
      </w:r>
      <w:r w:rsidRPr="00141887">
        <w:rPr>
          <w:spacing w:val="-16"/>
          <w:sz w:val="24"/>
          <w:szCs w:val="24"/>
          <w:lang w:val="tr-TR"/>
        </w:rPr>
        <w:t xml:space="preserve"> </w:t>
      </w:r>
      <w:r w:rsidRPr="00141887">
        <w:rPr>
          <w:sz w:val="24"/>
          <w:szCs w:val="24"/>
          <w:lang w:val="tr-TR"/>
        </w:rPr>
        <w:t>verilir.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Başarı Değerlendirmesi</w:t>
      </w:r>
    </w:p>
    <w:p w:rsidR="006B6819" w:rsidRPr="00141887" w:rsidRDefault="00141887" w:rsidP="00132F3C">
      <w:pPr>
        <w:pStyle w:val="ListeParagraf"/>
        <w:tabs>
          <w:tab w:val="left" w:pos="1212"/>
        </w:tabs>
        <w:ind w:left="824" w:right="152" w:firstLine="0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MADDE 13</w:t>
      </w:r>
      <w:r w:rsidR="00682C95" w:rsidRPr="00141887">
        <w:rPr>
          <w:sz w:val="24"/>
          <w:szCs w:val="24"/>
          <w:lang w:val="tr-TR"/>
        </w:rPr>
        <w:t xml:space="preserve"> – (1)</w:t>
      </w:r>
      <w:r w:rsidR="006B6819" w:rsidRPr="00141887">
        <w:rPr>
          <w:sz w:val="24"/>
          <w:szCs w:val="24"/>
          <w:lang w:val="tr-TR"/>
        </w:rPr>
        <w:t xml:space="preserve"> </w:t>
      </w:r>
      <w:r w:rsidR="00682C95" w:rsidRPr="00141887">
        <w:rPr>
          <w:sz w:val="24"/>
          <w:szCs w:val="24"/>
          <w:lang w:val="tr-TR"/>
        </w:rPr>
        <w:t>Yaz öğretiminde, derslerin değerlendirilmesi ve başarı durumunun</w:t>
      </w:r>
    </w:p>
    <w:p w:rsidR="006B6819" w:rsidRPr="00141887" w:rsidRDefault="00682C95" w:rsidP="00132F3C">
      <w:pPr>
        <w:tabs>
          <w:tab w:val="left" w:pos="1212"/>
        </w:tabs>
        <w:ind w:right="152"/>
        <w:jc w:val="both"/>
        <w:rPr>
          <w:sz w:val="24"/>
          <w:szCs w:val="24"/>
          <w:lang w:val="tr-TR"/>
        </w:rPr>
      </w:pPr>
      <w:proofErr w:type="gramStart"/>
      <w:r w:rsidRPr="00141887">
        <w:rPr>
          <w:sz w:val="24"/>
          <w:szCs w:val="24"/>
          <w:lang w:val="tr-TR"/>
        </w:rPr>
        <w:t>belirlenmesi</w:t>
      </w:r>
      <w:proofErr w:type="gramEnd"/>
      <w:r w:rsidRPr="00141887">
        <w:rPr>
          <w:sz w:val="24"/>
          <w:szCs w:val="24"/>
          <w:lang w:val="tr-TR"/>
        </w:rPr>
        <w:t>, güz ve bahar yarıyıllarında açılan derslerdeki gibidir.</w:t>
      </w:r>
    </w:p>
    <w:p w:rsidR="0082162F" w:rsidRPr="00141887" w:rsidRDefault="006B6819" w:rsidP="00132F3C">
      <w:pPr>
        <w:tabs>
          <w:tab w:val="left" w:pos="1212"/>
        </w:tabs>
        <w:ind w:right="152"/>
        <w:jc w:val="both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 xml:space="preserve">             </w:t>
      </w:r>
      <w:r w:rsidR="00682C95" w:rsidRPr="00141887">
        <w:rPr>
          <w:sz w:val="24"/>
          <w:szCs w:val="24"/>
          <w:lang w:val="tr-TR"/>
        </w:rPr>
        <w:t>(2) Yaz öğretiminde alınan derslerin başarı notu, bunu izleyen akademik yılbaşında not ortalamalarında dikkate alınır.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ind w:left="1755" w:right="1745"/>
        <w:jc w:val="center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DÖRDÜNCÜ BÖLÜM</w:t>
      </w:r>
    </w:p>
    <w:p w:rsidR="0082162F" w:rsidRPr="00141887" w:rsidRDefault="00682C95" w:rsidP="00132F3C">
      <w:pPr>
        <w:ind w:left="1755" w:right="1793"/>
        <w:jc w:val="center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Çeşitli ve Son Hükümler</w:t>
      </w:r>
    </w:p>
    <w:p w:rsidR="0082162F" w:rsidRPr="00141887" w:rsidRDefault="0082162F" w:rsidP="00132F3C">
      <w:pPr>
        <w:pStyle w:val="GvdeMetni"/>
        <w:rPr>
          <w:b/>
          <w:sz w:val="24"/>
          <w:szCs w:val="24"/>
          <w:lang w:val="tr-TR"/>
        </w:rPr>
      </w:pPr>
    </w:p>
    <w:p w:rsidR="0082162F" w:rsidRPr="00141887" w:rsidRDefault="00682C95" w:rsidP="00132F3C">
      <w:pPr>
        <w:ind w:left="824"/>
        <w:jc w:val="both"/>
        <w:rPr>
          <w:b/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Hüküm Bulunmayan Haller</w:t>
      </w:r>
    </w:p>
    <w:p w:rsidR="0082162F" w:rsidRPr="00141887" w:rsidRDefault="00141887" w:rsidP="00132F3C">
      <w:pPr>
        <w:pStyle w:val="GvdeMetni"/>
        <w:ind w:left="116" w:right="156" w:firstLine="707"/>
        <w:jc w:val="both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MADDE 14</w:t>
      </w:r>
      <w:r w:rsidR="00682C95" w:rsidRPr="00141887">
        <w:rPr>
          <w:sz w:val="24"/>
          <w:szCs w:val="24"/>
          <w:lang w:val="tr-TR"/>
        </w:rPr>
        <w:t xml:space="preserve">– Bu Yönergede hüküm bulunmayan hallerde; Üniversitemiz </w:t>
      </w:r>
      <w:proofErr w:type="spellStart"/>
      <w:r w:rsidR="00A14660" w:rsidRPr="00141887">
        <w:rPr>
          <w:i/>
          <w:sz w:val="24"/>
          <w:szCs w:val="24"/>
          <w:lang w:val="tr-TR"/>
        </w:rPr>
        <w:t>Önlisans</w:t>
      </w:r>
      <w:proofErr w:type="spellEnd"/>
      <w:r w:rsidR="00A14660" w:rsidRPr="00141887">
        <w:rPr>
          <w:i/>
          <w:sz w:val="24"/>
          <w:szCs w:val="24"/>
          <w:lang w:val="tr-TR"/>
        </w:rPr>
        <w:t xml:space="preserve"> ve Lisans E</w:t>
      </w:r>
      <w:r w:rsidR="00682C95" w:rsidRPr="00141887">
        <w:rPr>
          <w:i/>
          <w:sz w:val="24"/>
          <w:szCs w:val="24"/>
          <w:lang w:val="tr-TR"/>
        </w:rPr>
        <w:t>ğitim-</w:t>
      </w:r>
      <w:r w:rsidR="00A14660" w:rsidRPr="00141887">
        <w:rPr>
          <w:i/>
          <w:sz w:val="24"/>
          <w:szCs w:val="24"/>
          <w:lang w:val="tr-TR"/>
        </w:rPr>
        <w:t>Ö</w:t>
      </w:r>
      <w:r w:rsidR="00682C95" w:rsidRPr="00141887">
        <w:rPr>
          <w:i/>
          <w:sz w:val="24"/>
          <w:szCs w:val="24"/>
          <w:lang w:val="tr-TR"/>
        </w:rPr>
        <w:t>ğretim ve Sınav Yönetmeliği</w:t>
      </w:r>
      <w:r w:rsidR="00682C95" w:rsidRPr="00141887">
        <w:rPr>
          <w:sz w:val="24"/>
          <w:szCs w:val="24"/>
          <w:lang w:val="tr-TR"/>
        </w:rPr>
        <w:t xml:space="preserve">, </w:t>
      </w:r>
      <w:r w:rsidR="00682C95" w:rsidRPr="00141887">
        <w:rPr>
          <w:i/>
          <w:sz w:val="24"/>
          <w:szCs w:val="24"/>
          <w:lang w:val="tr-TR"/>
        </w:rPr>
        <w:t>Lisansüstü Eğitim Öğretim ve Sınav Yönetmeliği</w:t>
      </w:r>
      <w:r w:rsidR="00682C95" w:rsidRPr="00141887">
        <w:rPr>
          <w:sz w:val="24"/>
          <w:szCs w:val="24"/>
          <w:lang w:val="tr-TR"/>
        </w:rPr>
        <w:t xml:space="preserve"> </w:t>
      </w:r>
      <w:r w:rsidR="00A14660" w:rsidRPr="00141887">
        <w:rPr>
          <w:sz w:val="24"/>
          <w:szCs w:val="24"/>
          <w:lang w:val="tr-TR"/>
        </w:rPr>
        <w:t>ve</w:t>
      </w:r>
      <w:r w:rsidR="00682C95" w:rsidRPr="00141887">
        <w:rPr>
          <w:sz w:val="24"/>
          <w:szCs w:val="24"/>
          <w:lang w:val="tr-TR"/>
        </w:rPr>
        <w:t xml:space="preserve"> ilgili diğer mevzuat hükümleri ile Senato, Yönetim Kurulu ve ilgili kurulların kararları uygulanır.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Yürürlük</w:t>
      </w:r>
    </w:p>
    <w:p w:rsidR="0082162F" w:rsidRPr="00141887" w:rsidRDefault="00141887" w:rsidP="00132F3C">
      <w:pPr>
        <w:pStyle w:val="GvdeMetni"/>
        <w:ind w:left="824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MADDE 15</w:t>
      </w:r>
      <w:r w:rsidR="00682C95" w:rsidRPr="00141887">
        <w:rPr>
          <w:sz w:val="24"/>
          <w:szCs w:val="24"/>
          <w:lang w:val="tr-TR"/>
        </w:rPr>
        <w:t>– Bu yönerge yayımlandığı tarihten itibaren yürürlüğe girer.</w:t>
      </w:r>
    </w:p>
    <w:p w:rsidR="0082162F" w:rsidRPr="00141887" w:rsidRDefault="0082162F" w:rsidP="00132F3C">
      <w:pPr>
        <w:pStyle w:val="GvdeMetni"/>
        <w:rPr>
          <w:sz w:val="24"/>
          <w:szCs w:val="24"/>
          <w:lang w:val="tr-TR"/>
        </w:rPr>
      </w:pPr>
    </w:p>
    <w:p w:rsidR="0082162F" w:rsidRPr="00141887" w:rsidRDefault="00682C95" w:rsidP="00132F3C">
      <w:pPr>
        <w:pStyle w:val="Balk1"/>
        <w:spacing w:line="240" w:lineRule="auto"/>
        <w:rPr>
          <w:sz w:val="24"/>
          <w:szCs w:val="24"/>
          <w:lang w:val="tr-TR"/>
        </w:rPr>
      </w:pPr>
      <w:r w:rsidRPr="00141887">
        <w:rPr>
          <w:sz w:val="24"/>
          <w:szCs w:val="24"/>
          <w:lang w:val="tr-TR"/>
        </w:rPr>
        <w:t>Yürütme</w:t>
      </w:r>
    </w:p>
    <w:p w:rsidR="0082162F" w:rsidRPr="00682C95" w:rsidRDefault="00682C95" w:rsidP="00132F3C">
      <w:pPr>
        <w:pStyle w:val="GvdeMetni"/>
        <w:ind w:left="824"/>
        <w:rPr>
          <w:sz w:val="24"/>
          <w:szCs w:val="24"/>
          <w:lang w:val="tr-TR"/>
        </w:rPr>
      </w:pPr>
      <w:r w:rsidRPr="00141887">
        <w:rPr>
          <w:b/>
          <w:sz w:val="24"/>
          <w:szCs w:val="24"/>
          <w:lang w:val="tr-TR"/>
        </w:rPr>
        <w:t>MADDE</w:t>
      </w:r>
      <w:r w:rsidR="00141887" w:rsidRPr="00141887">
        <w:rPr>
          <w:b/>
          <w:sz w:val="24"/>
          <w:szCs w:val="24"/>
          <w:lang w:val="tr-TR"/>
        </w:rPr>
        <w:t xml:space="preserve"> 16</w:t>
      </w:r>
      <w:r w:rsidRPr="00141887">
        <w:rPr>
          <w:sz w:val="24"/>
          <w:szCs w:val="24"/>
          <w:lang w:val="tr-TR"/>
        </w:rPr>
        <w:t>– Bu yönerge hükümlerini Hasan Kalyoncu Üniversitesi Rektörü yürütür.</w:t>
      </w:r>
      <w:bookmarkEnd w:id="0"/>
    </w:p>
    <w:sectPr w:rsidR="0082162F" w:rsidRPr="00682C95">
      <w:pgSz w:w="11910" w:h="16840"/>
      <w:pgMar w:top="7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304A"/>
    <w:multiLevelType w:val="hybridMultilevel"/>
    <w:tmpl w:val="9C90E882"/>
    <w:lvl w:ilvl="0" w:tplc="4B84995E">
      <w:start w:val="2"/>
      <w:numFmt w:val="decimal"/>
      <w:lvlText w:val="(%1)"/>
      <w:lvlJc w:val="left"/>
      <w:pPr>
        <w:ind w:left="115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024FDE">
      <w:numFmt w:val="bullet"/>
      <w:lvlText w:val="•"/>
      <w:lvlJc w:val="left"/>
      <w:pPr>
        <w:ind w:left="1042" w:hanging="358"/>
      </w:pPr>
      <w:rPr>
        <w:rFonts w:hint="default"/>
      </w:rPr>
    </w:lvl>
    <w:lvl w:ilvl="2" w:tplc="5D68F436">
      <w:numFmt w:val="bullet"/>
      <w:lvlText w:val="•"/>
      <w:lvlJc w:val="left"/>
      <w:pPr>
        <w:ind w:left="1965" w:hanging="358"/>
      </w:pPr>
      <w:rPr>
        <w:rFonts w:hint="default"/>
      </w:rPr>
    </w:lvl>
    <w:lvl w:ilvl="3" w:tplc="79A65510">
      <w:numFmt w:val="bullet"/>
      <w:lvlText w:val="•"/>
      <w:lvlJc w:val="left"/>
      <w:pPr>
        <w:ind w:left="2887" w:hanging="358"/>
      </w:pPr>
      <w:rPr>
        <w:rFonts w:hint="default"/>
      </w:rPr>
    </w:lvl>
    <w:lvl w:ilvl="4" w:tplc="C8C60E2C">
      <w:numFmt w:val="bullet"/>
      <w:lvlText w:val="•"/>
      <w:lvlJc w:val="left"/>
      <w:pPr>
        <w:ind w:left="3810" w:hanging="358"/>
      </w:pPr>
      <w:rPr>
        <w:rFonts w:hint="default"/>
      </w:rPr>
    </w:lvl>
    <w:lvl w:ilvl="5" w:tplc="FEFCC7A8">
      <w:numFmt w:val="bullet"/>
      <w:lvlText w:val="•"/>
      <w:lvlJc w:val="left"/>
      <w:pPr>
        <w:ind w:left="4733" w:hanging="358"/>
      </w:pPr>
      <w:rPr>
        <w:rFonts w:hint="default"/>
      </w:rPr>
    </w:lvl>
    <w:lvl w:ilvl="6" w:tplc="ED86CA2A">
      <w:numFmt w:val="bullet"/>
      <w:lvlText w:val="•"/>
      <w:lvlJc w:val="left"/>
      <w:pPr>
        <w:ind w:left="5655" w:hanging="358"/>
      </w:pPr>
      <w:rPr>
        <w:rFonts w:hint="default"/>
      </w:rPr>
    </w:lvl>
    <w:lvl w:ilvl="7" w:tplc="367EEB8C">
      <w:numFmt w:val="bullet"/>
      <w:lvlText w:val="•"/>
      <w:lvlJc w:val="left"/>
      <w:pPr>
        <w:ind w:left="6578" w:hanging="358"/>
      </w:pPr>
      <w:rPr>
        <w:rFonts w:hint="default"/>
      </w:rPr>
    </w:lvl>
    <w:lvl w:ilvl="8" w:tplc="E384FCDC">
      <w:numFmt w:val="bullet"/>
      <w:lvlText w:val="•"/>
      <w:lvlJc w:val="left"/>
      <w:pPr>
        <w:ind w:left="7501" w:hanging="358"/>
      </w:pPr>
      <w:rPr>
        <w:rFonts w:hint="default"/>
      </w:rPr>
    </w:lvl>
  </w:abstractNum>
  <w:abstractNum w:abstractNumId="1">
    <w:nsid w:val="10857D8A"/>
    <w:multiLevelType w:val="hybridMultilevel"/>
    <w:tmpl w:val="C8EEE924"/>
    <w:lvl w:ilvl="0" w:tplc="9A9CDB32">
      <w:start w:val="1"/>
      <w:numFmt w:val="decimal"/>
      <w:lvlText w:val="(%1)"/>
      <w:lvlJc w:val="left"/>
      <w:pPr>
        <w:ind w:left="116" w:hanging="36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23A1F3A">
      <w:numFmt w:val="bullet"/>
      <w:lvlText w:val="•"/>
      <w:lvlJc w:val="left"/>
      <w:pPr>
        <w:ind w:left="1042" w:hanging="363"/>
      </w:pPr>
      <w:rPr>
        <w:rFonts w:hint="default"/>
      </w:rPr>
    </w:lvl>
    <w:lvl w:ilvl="2" w:tplc="5C00DA6E">
      <w:numFmt w:val="bullet"/>
      <w:lvlText w:val="•"/>
      <w:lvlJc w:val="left"/>
      <w:pPr>
        <w:ind w:left="1965" w:hanging="363"/>
      </w:pPr>
      <w:rPr>
        <w:rFonts w:hint="default"/>
      </w:rPr>
    </w:lvl>
    <w:lvl w:ilvl="3" w:tplc="36583100">
      <w:numFmt w:val="bullet"/>
      <w:lvlText w:val="•"/>
      <w:lvlJc w:val="left"/>
      <w:pPr>
        <w:ind w:left="2887" w:hanging="363"/>
      </w:pPr>
      <w:rPr>
        <w:rFonts w:hint="default"/>
      </w:rPr>
    </w:lvl>
    <w:lvl w:ilvl="4" w:tplc="19B0F082">
      <w:numFmt w:val="bullet"/>
      <w:lvlText w:val="•"/>
      <w:lvlJc w:val="left"/>
      <w:pPr>
        <w:ind w:left="3810" w:hanging="363"/>
      </w:pPr>
      <w:rPr>
        <w:rFonts w:hint="default"/>
      </w:rPr>
    </w:lvl>
    <w:lvl w:ilvl="5" w:tplc="6D26B414">
      <w:numFmt w:val="bullet"/>
      <w:lvlText w:val="•"/>
      <w:lvlJc w:val="left"/>
      <w:pPr>
        <w:ind w:left="4733" w:hanging="363"/>
      </w:pPr>
      <w:rPr>
        <w:rFonts w:hint="default"/>
      </w:rPr>
    </w:lvl>
    <w:lvl w:ilvl="6" w:tplc="1BAAC4DA">
      <w:numFmt w:val="bullet"/>
      <w:lvlText w:val="•"/>
      <w:lvlJc w:val="left"/>
      <w:pPr>
        <w:ind w:left="5655" w:hanging="363"/>
      </w:pPr>
      <w:rPr>
        <w:rFonts w:hint="default"/>
      </w:rPr>
    </w:lvl>
    <w:lvl w:ilvl="7" w:tplc="630AF374">
      <w:numFmt w:val="bullet"/>
      <w:lvlText w:val="•"/>
      <w:lvlJc w:val="left"/>
      <w:pPr>
        <w:ind w:left="6578" w:hanging="363"/>
      </w:pPr>
      <w:rPr>
        <w:rFonts w:hint="default"/>
      </w:rPr>
    </w:lvl>
    <w:lvl w:ilvl="8" w:tplc="53A8ECAA">
      <w:numFmt w:val="bullet"/>
      <w:lvlText w:val="•"/>
      <w:lvlJc w:val="left"/>
      <w:pPr>
        <w:ind w:left="7501" w:hanging="363"/>
      </w:pPr>
      <w:rPr>
        <w:rFonts w:hint="default"/>
      </w:rPr>
    </w:lvl>
  </w:abstractNum>
  <w:abstractNum w:abstractNumId="2">
    <w:nsid w:val="219A4AB4"/>
    <w:multiLevelType w:val="hybridMultilevel"/>
    <w:tmpl w:val="4B3A5B34"/>
    <w:lvl w:ilvl="0" w:tplc="6A2A2BE0">
      <w:start w:val="2"/>
      <w:numFmt w:val="decimal"/>
      <w:lvlText w:val="(%1)"/>
      <w:lvlJc w:val="left"/>
      <w:pPr>
        <w:ind w:left="1173" w:hanging="351"/>
      </w:pPr>
      <w:rPr>
        <w:rFonts w:hint="default"/>
        <w:w w:val="100"/>
      </w:rPr>
    </w:lvl>
    <w:lvl w:ilvl="1" w:tplc="AAA27DB2">
      <w:numFmt w:val="bullet"/>
      <w:lvlText w:val="•"/>
      <w:lvlJc w:val="left"/>
      <w:pPr>
        <w:ind w:left="1996" w:hanging="351"/>
      </w:pPr>
      <w:rPr>
        <w:rFonts w:hint="default"/>
      </w:rPr>
    </w:lvl>
    <w:lvl w:ilvl="2" w:tplc="97F635D8">
      <w:numFmt w:val="bullet"/>
      <w:lvlText w:val="•"/>
      <w:lvlJc w:val="left"/>
      <w:pPr>
        <w:ind w:left="2813" w:hanging="351"/>
      </w:pPr>
      <w:rPr>
        <w:rFonts w:hint="default"/>
      </w:rPr>
    </w:lvl>
    <w:lvl w:ilvl="3" w:tplc="FBEADA60">
      <w:numFmt w:val="bullet"/>
      <w:lvlText w:val="•"/>
      <w:lvlJc w:val="left"/>
      <w:pPr>
        <w:ind w:left="3629" w:hanging="351"/>
      </w:pPr>
      <w:rPr>
        <w:rFonts w:hint="default"/>
      </w:rPr>
    </w:lvl>
    <w:lvl w:ilvl="4" w:tplc="1B526C2E">
      <w:numFmt w:val="bullet"/>
      <w:lvlText w:val="•"/>
      <w:lvlJc w:val="left"/>
      <w:pPr>
        <w:ind w:left="4446" w:hanging="351"/>
      </w:pPr>
      <w:rPr>
        <w:rFonts w:hint="default"/>
      </w:rPr>
    </w:lvl>
    <w:lvl w:ilvl="5" w:tplc="BBF2E252">
      <w:numFmt w:val="bullet"/>
      <w:lvlText w:val="•"/>
      <w:lvlJc w:val="left"/>
      <w:pPr>
        <w:ind w:left="5263" w:hanging="351"/>
      </w:pPr>
      <w:rPr>
        <w:rFonts w:hint="default"/>
      </w:rPr>
    </w:lvl>
    <w:lvl w:ilvl="6" w:tplc="0CF09C1E">
      <w:numFmt w:val="bullet"/>
      <w:lvlText w:val="•"/>
      <w:lvlJc w:val="left"/>
      <w:pPr>
        <w:ind w:left="6079" w:hanging="351"/>
      </w:pPr>
      <w:rPr>
        <w:rFonts w:hint="default"/>
      </w:rPr>
    </w:lvl>
    <w:lvl w:ilvl="7" w:tplc="D874988E">
      <w:numFmt w:val="bullet"/>
      <w:lvlText w:val="•"/>
      <w:lvlJc w:val="left"/>
      <w:pPr>
        <w:ind w:left="6896" w:hanging="351"/>
      </w:pPr>
      <w:rPr>
        <w:rFonts w:hint="default"/>
      </w:rPr>
    </w:lvl>
    <w:lvl w:ilvl="8" w:tplc="11FA098C">
      <w:numFmt w:val="bullet"/>
      <w:lvlText w:val="•"/>
      <w:lvlJc w:val="left"/>
      <w:pPr>
        <w:ind w:left="7713" w:hanging="351"/>
      </w:pPr>
      <w:rPr>
        <w:rFonts w:hint="default"/>
      </w:rPr>
    </w:lvl>
  </w:abstractNum>
  <w:abstractNum w:abstractNumId="3">
    <w:nsid w:val="2C38273B"/>
    <w:multiLevelType w:val="hybridMultilevel"/>
    <w:tmpl w:val="930CD3DC"/>
    <w:lvl w:ilvl="0" w:tplc="3C724418">
      <w:start w:val="2"/>
      <w:numFmt w:val="decimal"/>
      <w:lvlText w:val="(%1)"/>
      <w:lvlJc w:val="left"/>
      <w:pPr>
        <w:ind w:left="116" w:hanging="3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7407EC">
      <w:numFmt w:val="bullet"/>
      <w:lvlText w:val="•"/>
      <w:lvlJc w:val="left"/>
      <w:pPr>
        <w:ind w:left="1042" w:hanging="384"/>
      </w:pPr>
      <w:rPr>
        <w:rFonts w:hint="default"/>
      </w:rPr>
    </w:lvl>
    <w:lvl w:ilvl="2" w:tplc="4060F584">
      <w:numFmt w:val="bullet"/>
      <w:lvlText w:val="•"/>
      <w:lvlJc w:val="left"/>
      <w:pPr>
        <w:ind w:left="1965" w:hanging="384"/>
      </w:pPr>
      <w:rPr>
        <w:rFonts w:hint="default"/>
      </w:rPr>
    </w:lvl>
    <w:lvl w:ilvl="3" w:tplc="73E2187C">
      <w:numFmt w:val="bullet"/>
      <w:lvlText w:val="•"/>
      <w:lvlJc w:val="left"/>
      <w:pPr>
        <w:ind w:left="2887" w:hanging="384"/>
      </w:pPr>
      <w:rPr>
        <w:rFonts w:hint="default"/>
      </w:rPr>
    </w:lvl>
    <w:lvl w:ilvl="4" w:tplc="B8E494B8">
      <w:numFmt w:val="bullet"/>
      <w:lvlText w:val="•"/>
      <w:lvlJc w:val="left"/>
      <w:pPr>
        <w:ind w:left="3810" w:hanging="384"/>
      </w:pPr>
      <w:rPr>
        <w:rFonts w:hint="default"/>
      </w:rPr>
    </w:lvl>
    <w:lvl w:ilvl="5" w:tplc="03F2B4D4">
      <w:numFmt w:val="bullet"/>
      <w:lvlText w:val="•"/>
      <w:lvlJc w:val="left"/>
      <w:pPr>
        <w:ind w:left="4733" w:hanging="384"/>
      </w:pPr>
      <w:rPr>
        <w:rFonts w:hint="default"/>
      </w:rPr>
    </w:lvl>
    <w:lvl w:ilvl="6" w:tplc="C47EB4F4">
      <w:numFmt w:val="bullet"/>
      <w:lvlText w:val="•"/>
      <w:lvlJc w:val="left"/>
      <w:pPr>
        <w:ind w:left="5655" w:hanging="384"/>
      </w:pPr>
      <w:rPr>
        <w:rFonts w:hint="default"/>
      </w:rPr>
    </w:lvl>
    <w:lvl w:ilvl="7" w:tplc="99E09DBE">
      <w:numFmt w:val="bullet"/>
      <w:lvlText w:val="•"/>
      <w:lvlJc w:val="left"/>
      <w:pPr>
        <w:ind w:left="6578" w:hanging="384"/>
      </w:pPr>
      <w:rPr>
        <w:rFonts w:hint="default"/>
      </w:rPr>
    </w:lvl>
    <w:lvl w:ilvl="8" w:tplc="208E3E32">
      <w:numFmt w:val="bullet"/>
      <w:lvlText w:val="•"/>
      <w:lvlJc w:val="left"/>
      <w:pPr>
        <w:ind w:left="7501" w:hanging="384"/>
      </w:pPr>
      <w:rPr>
        <w:rFonts w:hint="default"/>
      </w:rPr>
    </w:lvl>
  </w:abstractNum>
  <w:abstractNum w:abstractNumId="4">
    <w:nsid w:val="39FB1FFF"/>
    <w:multiLevelType w:val="hybridMultilevel"/>
    <w:tmpl w:val="6ADCD2F8"/>
    <w:lvl w:ilvl="0" w:tplc="0CB25D10">
      <w:start w:val="1"/>
      <w:numFmt w:val="lowerLetter"/>
      <w:lvlText w:val="%1)"/>
      <w:lvlJc w:val="left"/>
      <w:pPr>
        <w:ind w:left="279" w:hanging="24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7F01852">
      <w:numFmt w:val="bullet"/>
      <w:lvlText w:val="•"/>
      <w:lvlJc w:val="left"/>
      <w:pPr>
        <w:ind w:left="1107" w:hanging="243"/>
      </w:pPr>
      <w:rPr>
        <w:rFonts w:hint="default"/>
      </w:rPr>
    </w:lvl>
    <w:lvl w:ilvl="2" w:tplc="4680F03C">
      <w:numFmt w:val="bullet"/>
      <w:lvlText w:val="•"/>
      <w:lvlJc w:val="left"/>
      <w:pPr>
        <w:ind w:left="1935" w:hanging="243"/>
      </w:pPr>
      <w:rPr>
        <w:rFonts w:hint="default"/>
      </w:rPr>
    </w:lvl>
    <w:lvl w:ilvl="3" w:tplc="CA4EA718">
      <w:numFmt w:val="bullet"/>
      <w:lvlText w:val="•"/>
      <w:lvlJc w:val="left"/>
      <w:pPr>
        <w:ind w:left="2763" w:hanging="243"/>
      </w:pPr>
      <w:rPr>
        <w:rFonts w:hint="default"/>
      </w:rPr>
    </w:lvl>
    <w:lvl w:ilvl="4" w:tplc="BDE0CA6E">
      <w:numFmt w:val="bullet"/>
      <w:lvlText w:val="•"/>
      <w:lvlJc w:val="left"/>
      <w:pPr>
        <w:ind w:left="3591" w:hanging="243"/>
      </w:pPr>
      <w:rPr>
        <w:rFonts w:hint="default"/>
      </w:rPr>
    </w:lvl>
    <w:lvl w:ilvl="5" w:tplc="79402070">
      <w:numFmt w:val="bullet"/>
      <w:lvlText w:val="•"/>
      <w:lvlJc w:val="left"/>
      <w:pPr>
        <w:ind w:left="4419" w:hanging="243"/>
      </w:pPr>
      <w:rPr>
        <w:rFonts w:hint="default"/>
      </w:rPr>
    </w:lvl>
    <w:lvl w:ilvl="6" w:tplc="EDCC4E72">
      <w:numFmt w:val="bullet"/>
      <w:lvlText w:val="•"/>
      <w:lvlJc w:val="left"/>
      <w:pPr>
        <w:ind w:left="5247" w:hanging="243"/>
      </w:pPr>
      <w:rPr>
        <w:rFonts w:hint="default"/>
      </w:rPr>
    </w:lvl>
    <w:lvl w:ilvl="7" w:tplc="CAEEA770">
      <w:numFmt w:val="bullet"/>
      <w:lvlText w:val="•"/>
      <w:lvlJc w:val="left"/>
      <w:pPr>
        <w:ind w:left="6075" w:hanging="243"/>
      </w:pPr>
      <w:rPr>
        <w:rFonts w:hint="default"/>
      </w:rPr>
    </w:lvl>
    <w:lvl w:ilvl="8" w:tplc="EA6852CE">
      <w:numFmt w:val="bullet"/>
      <w:lvlText w:val="•"/>
      <w:lvlJc w:val="left"/>
      <w:pPr>
        <w:ind w:left="6903" w:hanging="243"/>
      </w:pPr>
      <w:rPr>
        <w:rFonts w:hint="default"/>
      </w:rPr>
    </w:lvl>
  </w:abstractNum>
  <w:abstractNum w:abstractNumId="5">
    <w:nsid w:val="3CA11AB9"/>
    <w:multiLevelType w:val="hybridMultilevel"/>
    <w:tmpl w:val="CD20C168"/>
    <w:lvl w:ilvl="0" w:tplc="4BF6ACF0">
      <w:start w:val="1"/>
      <w:numFmt w:val="lowerLetter"/>
      <w:lvlText w:val="%1)"/>
      <w:lvlJc w:val="left"/>
      <w:pPr>
        <w:ind w:left="1052" w:hanging="22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C05702">
      <w:numFmt w:val="bullet"/>
      <w:lvlText w:val="•"/>
      <w:lvlJc w:val="left"/>
      <w:pPr>
        <w:ind w:left="1888" w:hanging="229"/>
      </w:pPr>
      <w:rPr>
        <w:rFonts w:hint="default"/>
      </w:rPr>
    </w:lvl>
    <w:lvl w:ilvl="2" w:tplc="5C86DAD0">
      <w:numFmt w:val="bullet"/>
      <w:lvlText w:val="•"/>
      <w:lvlJc w:val="left"/>
      <w:pPr>
        <w:ind w:left="2717" w:hanging="229"/>
      </w:pPr>
      <w:rPr>
        <w:rFonts w:hint="default"/>
      </w:rPr>
    </w:lvl>
    <w:lvl w:ilvl="3" w:tplc="EEF00E3E">
      <w:numFmt w:val="bullet"/>
      <w:lvlText w:val="•"/>
      <w:lvlJc w:val="left"/>
      <w:pPr>
        <w:ind w:left="3545" w:hanging="229"/>
      </w:pPr>
      <w:rPr>
        <w:rFonts w:hint="default"/>
      </w:rPr>
    </w:lvl>
    <w:lvl w:ilvl="4" w:tplc="C8C83F02">
      <w:numFmt w:val="bullet"/>
      <w:lvlText w:val="•"/>
      <w:lvlJc w:val="left"/>
      <w:pPr>
        <w:ind w:left="4374" w:hanging="229"/>
      </w:pPr>
      <w:rPr>
        <w:rFonts w:hint="default"/>
      </w:rPr>
    </w:lvl>
    <w:lvl w:ilvl="5" w:tplc="95FC521E">
      <w:numFmt w:val="bullet"/>
      <w:lvlText w:val="•"/>
      <w:lvlJc w:val="left"/>
      <w:pPr>
        <w:ind w:left="5203" w:hanging="229"/>
      </w:pPr>
      <w:rPr>
        <w:rFonts w:hint="default"/>
      </w:rPr>
    </w:lvl>
    <w:lvl w:ilvl="6" w:tplc="984E72F6">
      <w:numFmt w:val="bullet"/>
      <w:lvlText w:val="•"/>
      <w:lvlJc w:val="left"/>
      <w:pPr>
        <w:ind w:left="6031" w:hanging="229"/>
      </w:pPr>
      <w:rPr>
        <w:rFonts w:hint="default"/>
      </w:rPr>
    </w:lvl>
    <w:lvl w:ilvl="7" w:tplc="C750BA40">
      <w:numFmt w:val="bullet"/>
      <w:lvlText w:val="•"/>
      <w:lvlJc w:val="left"/>
      <w:pPr>
        <w:ind w:left="6860" w:hanging="229"/>
      </w:pPr>
      <w:rPr>
        <w:rFonts w:hint="default"/>
      </w:rPr>
    </w:lvl>
    <w:lvl w:ilvl="8" w:tplc="DE306DC8">
      <w:numFmt w:val="bullet"/>
      <w:lvlText w:val="•"/>
      <w:lvlJc w:val="left"/>
      <w:pPr>
        <w:ind w:left="7689" w:hanging="229"/>
      </w:pPr>
      <w:rPr>
        <w:rFonts w:hint="default"/>
      </w:rPr>
    </w:lvl>
  </w:abstractNum>
  <w:abstractNum w:abstractNumId="6">
    <w:nsid w:val="3F2701AA"/>
    <w:multiLevelType w:val="hybridMultilevel"/>
    <w:tmpl w:val="209EC460"/>
    <w:lvl w:ilvl="0" w:tplc="0CCE9582">
      <w:start w:val="2"/>
      <w:numFmt w:val="decimal"/>
      <w:lvlText w:val="(%1)"/>
      <w:lvlJc w:val="left"/>
      <w:pPr>
        <w:ind w:left="115" w:hanging="3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9CA2C0">
      <w:numFmt w:val="bullet"/>
      <w:lvlText w:val="•"/>
      <w:lvlJc w:val="left"/>
      <w:pPr>
        <w:ind w:left="1042" w:hanging="332"/>
      </w:pPr>
      <w:rPr>
        <w:rFonts w:hint="default"/>
      </w:rPr>
    </w:lvl>
    <w:lvl w:ilvl="2" w:tplc="35C880C6">
      <w:numFmt w:val="bullet"/>
      <w:lvlText w:val="•"/>
      <w:lvlJc w:val="left"/>
      <w:pPr>
        <w:ind w:left="1965" w:hanging="332"/>
      </w:pPr>
      <w:rPr>
        <w:rFonts w:hint="default"/>
      </w:rPr>
    </w:lvl>
    <w:lvl w:ilvl="3" w:tplc="A3E4F12E">
      <w:numFmt w:val="bullet"/>
      <w:lvlText w:val="•"/>
      <w:lvlJc w:val="left"/>
      <w:pPr>
        <w:ind w:left="2887" w:hanging="332"/>
      </w:pPr>
      <w:rPr>
        <w:rFonts w:hint="default"/>
      </w:rPr>
    </w:lvl>
    <w:lvl w:ilvl="4" w:tplc="0E94A290">
      <w:numFmt w:val="bullet"/>
      <w:lvlText w:val="•"/>
      <w:lvlJc w:val="left"/>
      <w:pPr>
        <w:ind w:left="3810" w:hanging="332"/>
      </w:pPr>
      <w:rPr>
        <w:rFonts w:hint="default"/>
      </w:rPr>
    </w:lvl>
    <w:lvl w:ilvl="5" w:tplc="1DAA6CB0">
      <w:numFmt w:val="bullet"/>
      <w:lvlText w:val="•"/>
      <w:lvlJc w:val="left"/>
      <w:pPr>
        <w:ind w:left="4733" w:hanging="332"/>
      </w:pPr>
      <w:rPr>
        <w:rFonts w:hint="default"/>
      </w:rPr>
    </w:lvl>
    <w:lvl w:ilvl="6" w:tplc="2850EE7E">
      <w:numFmt w:val="bullet"/>
      <w:lvlText w:val="•"/>
      <w:lvlJc w:val="left"/>
      <w:pPr>
        <w:ind w:left="5655" w:hanging="332"/>
      </w:pPr>
      <w:rPr>
        <w:rFonts w:hint="default"/>
      </w:rPr>
    </w:lvl>
    <w:lvl w:ilvl="7" w:tplc="E7625B90">
      <w:numFmt w:val="bullet"/>
      <w:lvlText w:val="•"/>
      <w:lvlJc w:val="left"/>
      <w:pPr>
        <w:ind w:left="6578" w:hanging="332"/>
      </w:pPr>
      <w:rPr>
        <w:rFonts w:hint="default"/>
      </w:rPr>
    </w:lvl>
    <w:lvl w:ilvl="8" w:tplc="F70C38A4">
      <w:numFmt w:val="bullet"/>
      <w:lvlText w:val="•"/>
      <w:lvlJc w:val="left"/>
      <w:pPr>
        <w:ind w:left="7501" w:hanging="332"/>
      </w:pPr>
      <w:rPr>
        <w:rFonts w:hint="default"/>
      </w:rPr>
    </w:lvl>
  </w:abstractNum>
  <w:abstractNum w:abstractNumId="7">
    <w:nsid w:val="413124B5"/>
    <w:multiLevelType w:val="hybridMultilevel"/>
    <w:tmpl w:val="D9D0AD78"/>
    <w:lvl w:ilvl="0" w:tplc="268E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F6136"/>
    <w:multiLevelType w:val="hybridMultilevel"/>
    <w:tmpl w:val="5B125BFA"/>
    <w:lvl w:ilvl="0" w:tplc="1F08C30E">
      <w:start w:val="2"/>
      <w:numFmt w:val="decimal"/>
      <w:lvlText w:val="(%1)"/>
      <w:lvlJc w:val="left"/>
      <w:pPr>
        <w:ind w:left="11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BF00C0E">
      <w:numFmt w:val="bullet"/>
      <w:lvlText w:val="•"/>
      <w:lvlJc w:val="left"/>
      <w:pPr>
        <w:ind w:left="1042" w:hanging="387"/>
      </w:pPr>
      <w:rPr>
        <w:rFonts w:hint="default"/>
      </w:rPr>
    </w:lvl>
    <w:lvl w:ilvl="2" w:tplc="E5C65AB8">
      <w:numFmt w:val="bullet"/>
      <w:lvlText w:val="•"/>
      <w:lvlJc w:val="left"/>
      <w:pPr>
        <w:ind w:left="1965" w:hanging="387"/>
      </w:pPr>
      <w:rPr>
        <w:rFonts w:hint="default"/>
      </w:rPr>
    </w:lvl>
    <w:lvl w:ilvl="3" w:tplc="DBB2FE10">
      <w:numFmt w:val="bullet"/>
      <w:lvlText w:val="•"/>
      <w:lvlJc w:val="left"/>
      <w:pPr>
        <w:ind w:left="2887" w:hanging="387"/>
      </w:pPr>
      <w:rPr>
        <w:rFonts w:hint="default"/>
      </w:rPr>
    </w:lvl>
    <w:lvl w:ilvl="4" w:tplc="66B0E388">
      <w:numFmt w:val="bullet"/>
      <w:lvlText w:val="•"/>
      <w:lvlJc w:val="left"/>
      <w:pPr>
        <w:ind w:left="3810" w:hanging="387"/>
      </w:pPr>
      <w:rPr>
        <w:rFonts w:hint="default"/>
      </w:rPr>
    </w:lvl>
    <w:lvl w:ilvl="5" w:tplc="797AC366">
      <w:numFmt w:val="bullet"/>
      <w:lvlText w:val="•"/>
      <w:lvlJc w:val="left"/>
      <w:pPr>
        <w:ind w:left="4733" w:hanging="387"/>
      </w:pPr>
      <w:rPr>
        <w:rFonts w:hint="default"/>
      </w:rPr>
    </w:lvl>
    <w:lvl w:ilvl="6" w:tplc="AB6A9232">
      <w:numFmt w:val="bullet"/>
      <w:lvlText w:val="•"/>
      <w:lvlJc w:val="left"/>
      <w:pPr>
        <w:ind w:left="5655" w:hanging="387"/>
      </w:pPr>
      <w:rPr>
        <w:rFonts w:hint="default"/>
      </w:rPr>
    </w:lvl>
    <w:lvl w:ilvl="7" w:tplc="0452105E">
      <w:numFmt w:val="bullet"/>
      <w:lvlText w:val="•"/>
      <w:lvlJc w:val="left"/>
      <w:pPr>
        <w:ind w:left="6578" w:hanging="387"/>
      </w:pPr>
      <w:rPr>
        <w:rFonts w:hint="default"/>
      </w:rPr>
    </w:lvl>
    <w:lvl w:ilvl="8" w:tplc="5D3E8E80">
      <w:numFmt w:val="bullet"/>
      <w:lvlText w:val="•"/>
      <w:lvlJc w:val="left"/>
      <w:pPr>
        <w:ind w:left="7501" w:hanging="387"/>
      </w:pPr>
      <w:rPr>
        <w:rFonts w:hint="default"/>
      </w:rPr>
    </w:lvl>
  </w:abstractNum>
  <w:abstractNum w:abstractNumId="9">
    <w:nsid w:val="5AF824EC"/>
    <w:multiLevelType w:val="hybridMultilevel"/>
    <w:tmpl w:val="86ACDF38"/>
    <w:lvl w:ilvl="0" w:tplc="4A80A6D4">
      <w:start w:val="1"/>
      <w:numFmt w:val="lowerLetter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AFCA45A2">
      <w:numFmt w:val="bullet"/>
      <w:lvlText w:val="•"/>
      <w:lvlJc w:val="left"/>
      <w:pPr>
        <w:ind w:left="1942" w:hanging="286"/>
      </w:pPr>
      <w:rPr>
        <w:rFonts w:hint="default"/>
      </w:rPr>
    </w:lvl>
    <w:lvl w:ilvl="2" w:tplc="B1C2F5F6">
      <w:numFmt w:val="bullet"/>
      <w:lvlText w:val="•"/>
      <w:lvlJc w:val="left"/>
      <w:pPr>
        <w:ind w:left="2765" w:hanging="286"/>
      </w:pPr>
      <w:rPr>
        <w:rFonts w:hint="default"/>
      </w:rPr>
    </w:lvl>
    <w:lvl w:ilvl="3" w:tplc="678E401C">
      <w:numFmt w:val="bullet"/>
      <w:lvlText w:val="•"/>
      <w:lvlJc w:val="left"/>
      <w:pPr>
        <w:ind w:left="3587" w:hanging="286"/>
      </w:pPr>
      <w:rPr>
        <w:rFonts w:hint="default"/>
      </w:rPr>
    </w:lvl>
    <w:lvl w:ilvl="4" w:tplc="C02C0F8C">
      <w:numFmt w:val="bullet"/>
      <w:lvlText w:val="•"/>
      <w:lvlJc w:val="left"/>
      <w:pPr>
        <w:ind w:left="4410" w:hanging="286"/>
      </w:pPr>
      <w:rPr>
        <w:rFonts w:hint="default"/>
      </w:rPr>
    </w:lvl>
    <w:lvl w:ilvl="5" w:tplc="F11EC13E">
      <w:numFmt w:val="bullet"/>
      <w:lvlText w:val="•"/>
      <w:lvlJc w:val="left"/>
      <w:pPr>
        <w:ind w:left="5233" w:hanging="286"/>
      </w:pPr>
      <w:rPr>
        <w:rFonts w:hint="default"/>
      </w:rPr>
    </w:lvl>
    <w:lvl w:ilvl="6" w:tplc="1FB6DDFC">
      <w:numFmt w:val="bullet"/>
      <w:lvlText w:val="•"/>
      <w:lvlJc w:val="left"/>
      <w:pPr>
        <w:ind w:left="6055" w:hanging="286"/>
      </w:pPr>
      <w:rPr>
        <w:rFonts w:hint="default"/>
      </w:rPr>
    </w:lvl>
    <w:lvl w:ilvl="7" w:tplc="8598AF26">
      <w:numFmt w:val="bullet"/>
      <w:lvlText w:val="•"/>
      <w:lvlJc w:val="left"/>
      <w:pPr>
        <w:ind w:left="6878" w:hanging="286"/>
      </w:pPr>
      <w:rPr>
        <w:rFonts w:hint="default"/>
      </w:rPr>
    </w:lvl>
    <w:lvl w:ilvl="8" w:tplc="F806AC20">
      <w:numFmt w:val="bullet"/>
      <w:lvlText w:val="•"/>
      <w:lvlJc w:val="left"/>
      <w:pPr>
        <w:ind w:left="7701" w:hanging="286"/>
      </w:pPr>
      <w:rPr>
        <w:rFonts w:hint="default"/>
      </w:rPr>
    </w:lvl>
  </w:abstractNum>
  <w:abstractNum w:abstractNumId="10">
    <w:nsid w:val="6A1F683C"/>
    <w:multiLevelType w:val="hybridMultilevel"/>
    <w:tmpl w:val="57BE8630"/>
    <w:lvl w:ilvl="0" w:tplc="B7B04F4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2F"/>
    <w:rsid w:val="00132F3C"/>
    <w:rsid w:val="00141887"/>
    <w:rsid w:val="001B3E44"/>
    <w:rsid w:val="00321C9E"/>
    <w:rsid w:val="00375457"/>
    <w:rsid w:val="00434265"/>
    <w:rsid w:val="00492275"/>
    <w:rsid w:val="005334AB"/>
    <w:rsid w:val="00682C95"/>
    <w:rsid w:val="006B6819"/>
    <w:rsid w:val="00813C06"/>
    <w:rsid w:val="0082162F"/>
    <w:rsid w:val="009129DD"/>
    <w:rsid w:val="00947D45"/>
    <w:rsid w:val="009564C7"/>
    <w:rsid w:val="00A14660"/>
    <w:rsid w:val="00B20892"/>
    <w:rsid w:val="00CB19A9"/>
    <w:rsid w:val="00DB2A44"/>
    <w:rsid w:val="00E44DE3"/>
    <w:rsid w:val="00E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8A334-20DC-48C2-A27D-7BA150E6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line="250" w:lineRule="exact"/>
      <w:ind w:left="82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12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9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</dc:creator>
  <cp:lastModifiedBy>Mustafa OZTURK</cp:lastModifiedBy>
  <cp:revision>4</cp:revision>
  <cp:lastPrinted>2020-08-13T12:32:00Z</cp:lastPrinted>
  <dcterms:created xsi:type="dcterms:W3CDTF">2020-06-22T11:25:00Z</dcterms:created>
  <dcterms:modified xsi:type="dcterms:W3CDTF">2020-09-11T06:28:00Z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2020-06-13T00:00:00Z</vt:filetime>
  </property>
</Properties>
</file>